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6176D" w14:textId="77777777" w:rsidR="00D90E53" w:rsidRPr="00EA4F8B" w:rsidRDefault="00882185">
      <w:pPr>
        <w:jc w:val="center"/>
        <w:rPr>
          <w:rFonts w:cstheme="minorHAnsi"/>
          <w:b/>
          <w:color w:val="365F91" w:themeColor="accent1" w:themeShade="BF"/>
          <w:sz w:val="32"/>
          <w:szCs w:val="32"/>
        </w:rPr>
      </w:pPr>
      <w:r w:rsidRPr="00EA4F8B">
        <w:rPr>
          <w:rFonts w:cstheme="minorHAnsi"/>
          <w:b/>
          <w:color w:val="365F91" w:themeColor="accent1" w:themeShade="BF"/>
          <w:sz w:val="32"/>
          <w:szCs w:val="32"/>
        </w:rPr>
        <w:t>Regulamin Jarmarku Świątecznego w Dobczycach</w:t>
      </w:r>
    </w:p>
    <w:p w14:paraId="731D662B" w14:textId="207F9D0E" w:rsidR="00D90E53" w:rsidRPr="00EA4F8B" w:rsidRDefault="00882185">
      <w:pPr>
        <w:jc w:val="center"/>
        <w:rPr>
          <w:rFonts w:cstheme="minorHAnsi"/>
          <w:sz w:val="28"/>
          <w:szCs w:val="28"/>
        </w:rPr>
      </w:pPr>
      <w:r w:rsidRPr="00EA4F8B">
        <w:rPr>
          <w:rFonts w:cstheme="minorHAnsi"/>
          <w:b/>
          <w:color w:val="365F91" w:themeColor="accent1" w:themeShade="BF"/>
          <w:sz w:val="32"/>
          <w:szCs w:val="32"/>
        </w:rPr>
        <w:t>1</w:t>
      </w:r>
      <w:r w:rsidR="0051435D" w:rsidRPr="00EA4F8B">
        <w:rPr>
          <w:rFonts w:cstheme="minorHAnsi"/>
          <w:b/>
          <w:color w:val="365F91" w:themeColor="accent1" w:themeShade="BF"/>
          <w:sz w:val="32"/>
          <w:szCs w:val="32"/>
        </w:rPr>
        <w:t>5</w:t>
      </w:r>
      <w:r w:rsidRPr="00EA4F8B">
        <w:rPr>
          <w:rFonts w:cstheme="minorHAnsi"/>
          <w:b/>
          <w:color w:val="365F91" w:themeColor="accent1" w:themeShade="BF"/>
          <w:sz w:val="32"/>
          <w:szCs w:val="32"/>
        </w:rPr>
        <w:t xml:space="preserve"> grudnia 202</w:t>
      </w:r>
      <w:r w:rsidR="0051435D" w:rsidRPr="00EA4F8B">
        <w:rPr>
          <w:rFonts w:cstheme="minorHAnsi"/>
          <w:b/>
          <w:color w:val="365F91" w:themeColor="accent1" w:themeShade="BF"/>
          <w:sz w:val="32"/>
          <w:szCs w:val="32"/>
        </w:rPr>
        <w:t>4</w:t>
      </w:r>
      <w:r w:rsidRPr="00EA4F8B">
        <w:rPr>
          <w:rFonts w:cstheme="minorHAnsi"/>
          <w:b/>
          <w:color w:val="365F91" w:themeColor="accent1" w:themeShade="BF"/>
          <w:sz w:val="32"/>
          <w:szCs w:val="32"/>
        </w:rPr>
        <w:t xml:space="preserve"> r.</w:t>
      </w:r>
    </w:p>
    <w:p w14:paraId="49E57AF5" w14:textId="77777777" w:rsidR="00D90E53" w:rsidRPr="00EA4F8B" w:rsidRDefault="00D90E53">
      <w:pPr>
        <w:pStyle w:val="Default"/>
        <w:jc w:val="both"/>
        <w:rPr>
          <w:rFonts w:asciiTheme="minorHAnsi" w:hAnsiTheme="minorHAnsi" w:cstheme="minorHAnsi"/>
        </w:rPr>
      </w:pPr>
    </w:p>
    <w:p w14:paraId="03AAD2D0" w14:textId="77777777" w:rsidR="00D90E53" w:rsidRPr="00EA4F8B" w:rsidRDefault="00D90E53">
      <w:pPr>
        <w:pStyle w:val="Default"/>
        <w:numPr>
          <w:ilvl w:val="0"/>
          <w:numId w:val="1"/>
        </w:numPr>
        <w:jc w:val="center"/>
        <w:rPr>
          <w:rFonts w:asciiTheme="minorHAnsi" w:hAnsiTheme="minorHAnsi" w:cstheme="minorHAnsi"/>
          <w:b/>
        </w:rPr>
      </w:pPr>
    </w:p>
    <w:p w14:paraId="4B6625D1" w14:textId="77777777" w:rsidR="00D90E53" w:rsidRDefault="00882185">
      <w:pPr>
        <w:pStyle w:val="Default"/>
        <w:ind w:left="360"/>
        <w:jc w:val="center"/>
        <w:rPr>
          <w:rFonts w:asciiTheme="minorHAnsi" w:hAnsiTheme="minorHAnsi" w:cstheme="minorHAnsi"/>
          <w:b/>
        </w:rPr>
      </w:pPr>
      <w:r w:rsidRPr="00EA4F8B">
        <w:rPr>
          <w:rFonts w:asciiTheme="minorHAnsi" w:hAnsiTheme="minorHAnsi" w:cstheme="minorHAnsi"/>
          <w:b/>
        </w:rPr>
        <w:t>Miejsce, czas trwania „Jarmarku Świątecznego”</w:t>
      </w:r>
    </w:p>
    <w:p w14:paraId="4AB284E2" w14:textId="77777777" w:rsidR="00EA4F8B" w:rsidRPr="00EA4F8B" w:rsidRDefault="00EA4F8B">
      <w:pPr>
        <w:pStyle w:val="Default"/>
        <w:ind w:left="360"/>
        <w:jc w:val="center"/>
        <w:rPr>
          <w:rFonts w:asciiTheme="minorHAnsi" w:hAnsiTheme="minorHAnsi" w:cstheme="minorHAnsi"/>
          <w:b/>
        </w:rPr>
      </w:pPr>
    </w:p>
    <w:p w14:paraId="3FF95E6D" w14:textId="77BEBA11" w:rsidR="00D90E53" w:rsidRPr="00EA4F8B" w:rsidRDefault="00882185" w:rsidP="00EA4F8B">
      <w:pPr>
        <w:pStyle w:val="Default"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>„Jarmark Świąteczny” odbędzie się 1</w:t>
      </w:r>
      <w:r w:rsidR="0051435D" w:rsidRPr="00EA4F8B">
        <w:rPr>
          <w:rFonts w:asciiTheme="minorHAnsi" w:hAnsiTheme="minorHAnsi" w:cstheme="minorHAnsi"/>
        </w:rPr>
        <w:t>5</w:t>
      </w:r>
      <w:r w:rsidRPr="00EA4F8B">
        <w:rPr>
          <w:rFonts w:asciiTheme="minorHAnsi" w:hAnsiTheme="minorHAnsi" w:cstheme="minorHAnsi"/>
        </w:rPr>
        <w:t xml:space="preserve"> grudnia 202</w:t>
      </w:r>
      <w:r w:rsidR="0051435D" w:rsidRPr="00EA4F8B">
        <w:rPr>
          <w:rFonts w:asciiTheme="minorHAnsi" w:hAnsiTheme="minorHAnsi" w:cstheme="minorHAnsi"/>
        </w:rPr>
        <w:t>4</w:t>
      </w:r>
      <w:r w:rsidRPr="00EA4F8B">
        <w:rPr>
          <w:rFonts w:asciiTheme="minorHAnsi" w:hAnsiTheme="minorHAnsi" w:cstheme="minorHAnsi"/>
        </w:rPr>
        <w:t xml:space="preserve"> r. w Dobczycach, na Małym Rynku. </w:t>
      </w:r>
    </w:p>
    <w:p w14:paraId="5CA86013" w14:textId="77777777" w:rsidR="00D90E53" w:rsidRPr="00EA4F8B" w:rsidRDefault="00882185" w:rsidP="00EA4F8B">
      <w:pPr>
        <w:pStyle w:val="Default"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>Działalność handlowa oraz gastronomiczna w trakcie „Jarmarku Świątecznego” odbywać się będzie od godz. 10 do godz. 18.</w:t>
      </w:r>
    </w:p>
    <w:p w14:paraId="427AA8FF" w14:textId="77777777" w:rsidR="00D90E53" w:rsidRPr="00EA4F8B" w:rsidRDefault="00D90E53" w:rsidP="00EA4F8B">
      <w:pPr>
        <w:pStyle w:val="Default"/>
        <w:ind w:left="360"/>
        <w:jc w:val="both"/>
        <w:rPr>
          <w:rFonts w:asciiTheme="minorHAnsi" w:hAnsiTheme="minorHAnsi" w:cstheme="minorHAnsi"/>
        </w:rPr>
      </w:pPr>
    </w:p>
    <w:p w14:paraId="76B20E48" w14:textId="77777777" w:rsidR="00D90E53" w:rsidRPr="00EA4F8B" w:rsidRDefault="00D90E53">
      <w:pPr>
        <w:pStyle w:val="Default"/>
        <w:numPr>
          <w:ilvl w:val="0"/>
          <w:numId w:val="1"/>
        </w:numPr>
        <w:jc w:val="center"/>
        <w:rPr>
          <w:rFonts w:asciiTheme="minorHAnsi" w:hAnsiTheme="minorHAnsi" w:cstheme="minorHAnsi"/>
          <w:b/>
        </w:rPr>
      </w:pPr>
    </w:p>
    <w:p w14:paraId="27DAE395" w14:textId="77777777" w:rsidR="00D90E53" w:rsidRDefault="00882185">
      <w:pPr>
        <w:pStyle w:val="Default"/>
        <w:jc w:val="center"/>
        <w:rPr>
          <w:rFonts w:asciiTheme="minorHAnsi" w:hAnsiTheme="minorHAnsi" w:cstheme="minorHAnsi"/>
          <w:b/>
        </w:rPr>
      </w:pPr>
      <w:r w:rsidRPr="00EA4F8B">
        <w:rPr>
          <w:rFonts w:asciiTheme="minorHAnsi" w:hAnsiTheme="minorHAnsi" w:cstheme="minorHAnsi"/>
          <w:b/>
        </w:rPr>
        <w:t>Organizator i cele Jarmarku</w:t>
      </w:r>
    </w:p>
    <w:p w14:paraId="57B790CF" w14:textId="77777777" w:rsidR="00EA4F8B" w:rsidRPr="00EA4F8B" w:rsidRDefault="00EA4F8B">
      <w:pPr>
        <w:pStyle w:val="Default"/>
        <w:jc w:val="center"/>
        <w:rPr>
          <w:rFonts w:asciiTheme="minorHAnsi" w:hAnsiTheme="minorHAnsi" w:cstheme="minorHAnsi"/>
          <w:b/>
        </w:rPr>
      </w:pPr>
    </w:p>
    <w:p w14:paraId="6ED02A25" w14:textId="7B0265C0" w:rsidR="00D90E53" w:rsidRPr="00EA4F8B" w:rsidRDefault="00882185" w:rsidP="00EA4F8B">
      <w:pPr>
        <w:pStyle w:val="Default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>Organizatorem Jarmarku Świątecznego jest Stowarzyszenie KAT Dobczyce przy współpracy z Gminą Dobczyce, Zespołem Szkół w Dobczycach oraz Miejską Biblioteką Publiczną w Dobczycach.</w:t>
      </w:r>
    </w:p>
    <w:p w14:paraId="42EDC9E6" w14:textId="77777777" w:rsidR="00D90E53" w:rsidRPr="00EA4F8B" w:rsidRDefault="00882185" w:rsidP="00EA4F8B">
      <w:pPr>
        <w:pStyle w:val="Default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>Celem Jarmarku jest:</w:t>
      </w:r>
    </w:p>
    <w:p w14:paraId="37674B28" w14:textId="528CCC58" w:rsidR="00D90E53" w:rsidRPr="00EA4F8B" w:rsidRDefault="00882185" w:rsidP="00EA4F8B">
      <w:pPr>
        <w:pStyle w:val="Default"/>
        <w:numPr>
          <w:ilvl w:val="0"/>
          <w:numId w:val="4"/>
        </w:numPr>
        <w:ind w:left="708"/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>przybliżenie kultury tradycyjnej, zainteresowanie mieszkańców i turystów</w:t>
      </w:r>
      <w:r w:rsidR="00EA4F8B">
        <w:rPr>
          <w:rFonts w:asciiTheme="minorHAnsi" w:hAnsiTheme="minorHAnsi" w:cstheme="minorHAnsi"/>
        </w:rPr>
        <w:t xml:space="preserve"> </w:t>
      </w:r>
      <w:r w:rsidRPr="00EA4F8B">
        <w:rPr>
          <w:rFonts w:asciiTheme="minorHAnsi" w:hAnsiTheme="minorHAnsi" w:cstheme="minorHAnsi"/>
        </w:rPr>
        <w:t xml:space="preserve">dziedzictwem kulturowym Gminy Dobczyce; </w:t>
      </w:r>
    </w:p>
    <w:p w14:paraId="10BB05C4" w14:textId="77777777" w:rsidR="00D90E53" w:rsidRPr="00EA4F8B" w:rsidRDefault="00882185" w:rsidP="00EA4F8B">
      <w:pPr>
        <w:pStyle w:val="Default"/>
        <w:numPr>
          <w:ilvl w:val="0"/>
          <w:numId w:val="4"/>
        </w:numPr>
        <w:ind w:left="708"/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>promocja dorobku dziedzictwa kulturowego;</w:t>
      </w:r>
    </w:p>
    <w:p w14:paraId="71D8E793" w14:textId="48E0B6F6" w:rsidR="00D90E53" w:rsidRPr="00EA4F8B" w:rsidRDefault="00882185" w:rsidP="00EA4F8B">
      <w:pPr>
        <w:pStyle w:val="Default"/>
        <w:numPr>
          <w:ilvl w:val="0"/>
          <w:numId w:val="4"/>
        </w:numPr>
        <w:ind w:left="708"/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>promocja regionalnych wyrobów i przedmiotów użytkowych oraz artystycznych</w:t>
      </w:r>
      <w:r w:rsidR="00EA4F8B">
        <w:rPr>
          <w:rFonts w:asciiTheme="minorHAnsi" w:hAnsiTheme="minorHAnsi" w:cstheme="minorHAnsi"/>
        </w:rPr>
        <w:br/>
      </w:r>
      <w:r w:rsidRPr="00EA4F8B">
        <w:rPr>
          <w:rFonts w:asciiTheme="minorHAnsi" w:hAnsiTheme="minorHAnsi" w:cstheme="minorHAnsi"/>
        </w:rPr>
        <w:t>o charakterze bożonarodzeniowym;</w:t>
      </w:r>
    </w:p>
    <w:p w14:paraId="2938D529" w14:textId="77777777" w:rsidR="00D90E53" w:rsidRPr="00EA4F8B" w:rsidRDefault="00882185" w:rsidP="00EA4F8B">
      <w:pPr>
        <w:pStyle w:val="Default"/>
        <w:numPr>
          <w:ilvl w:val="0"/>
          <w:numId w:val="4"/>
        </w:numPr>
        <w:ind w:left="708"/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>prezentacja twórczości artystycznej o charakterze bożonarodzeniowym.</w:t>
      </w:r>
    </w:p>
    <w:p w14:paraId="045648F6" w14:textId="77777777" w:rsidR="00D90E53" w:rsidRPr="00EA4F8B" w:rsidRDefault="00D90E53">
      <w:pPr>
        <w:pStyle w:val="Default"/>
        <w:ind w:left="720"/>
        <w:jc w:val="center"/>
        <w:rPr>
          <w:rFonts w:asciiTheme="minorHAnsi" w:hAnsiTheme="minorHAnsi" w:cstheme="minorHAnsi"/>
        </w:rPr>
      </w:pPr>
    </w:p>
    <w:p w14:paraId="7D39A848" w14:textId="77777777" w:rsidR="00D90E53" w:rsidRPr="00EA4F8B" w:rsidRDefault="00D90E53">
      <w:pPr>
        <w:pStyle w:val="Default"/>
        <w:numPr>
          <w:ilvl w:val="0"/>
          <w:numId w:val="1"/>
        </w:numPr>
        <w:jc w:val="center"/>
        <w:rPr>
          <w:rFonts w:asciiTheme="minorHAnsi" w:hAnsiTheme="minorHAnsi" w:cstheme="minorHAnsi"/>
          <w:b/>
        </w:rPr>
      </w:pPr>
    </w:p>
    <w:p w14:paraId="27F9C4B9" w14:textId="77777777" w:rsidR="00D90E53" w:rsidRDefault="00882185">
      <w:pPr>
        <w:pStyle w:val="Default"/>
        <w:jc w:val="center"/>
        <w:rPr>
          <w:rFonts w:asciiTheme="minorHAnsi" w:hAnsiTheme="minorHAnsi" w:cstheme="minorHAnsi"/>
          <w:b/>
        </w:rPr>
      </w:pPr>
      <w:r w:rsidRPr="00EA4F8B">
        <w:rPr>
          <w:rFonts w:asciiTheme="minorHAnsi" w:hAnsiTheme="minorHAnsi" w:cstheme="minorHAnsi"/>
          <w:b/>
        </w:rPr>
        <w:t>Warunki uczestnictwa, organizacja stoisk</w:t>
      </w:r>
    </w:p>
    <w:p w14:paraId="52519B40" w14:textId="77777777" w:rsidR="00EA4F8B" w:rsidRPr="00EA4F8B" w:rsidRDefault="00EA4F8B">
      <w:pPr>
        <w:pStyle w:val="Default"/>
        <w:jc w:val="center"/>
        <w:rPr>
          <w:rFonts w:asciiTheme="minorHAnsi" w:hAnsiTheme="minorHAnsi" w:cstheme="minorHAnsi"/>
          <w:b/>
        </w:rPr>
      </w:pPr>
    </w:p>
    <w:p w14:paraId="01E03AE2" w14:textId="77777777" w:rsidR="00D90E53" w:rsidRPr="00EA4F8B" w:rsidRDefault="00882185" w:rsidP="00EA4F8B">
      <w:pPr>
        <w:pStyle w:val="Defaul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 xml:space="preserve">Warunkiem wzięcia udziału w Jarmarku jest: </w:t>
      </w:r>
    </w:p>
    <w:p w14:paraId="123F9C63" w14:textId="77777777" w:rsidR="00D90E53" w:rsidRPr="00EA4F8B" w:rsidRDefault="00882185" w:rsidP="00EA4F8B">
      <w:pPr>
        <w:pStyle w:val="Default"/>
        <w:numPr>
          <w:ilvl w:val="0"/>
          <w:numId w:val="6"/>
        </w:numPr>
        <w:ind w:left="708"/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 xml:space="preserve">zapoznanie się z niniejszym Regulaminem, </w:t>
      </w:r>
    </w:p>
    <w:p w14:paraId="2D5F42DB" w14:textId="77777777" w:rsidR="00D90E53" w:rsidRPr="00EA4F8B" w:rsidRDefault="00882185" w:rsidP="00EA4F8B">
      <w:pPr>
        <w:pStyle w:val="Default"/>
        <w:numPr>
          <w:ilvl w:val="0"/>
          <w:numId w:val="6"/>
        </w:numPr>
        <w:ind w:left="708"/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>nadesłanie wypełnionego i podpisanego formularza zgłoszeniowego (zał. nr 1).</w:t>
      </w:r>
    </w:p>
    <w:p w14:paraId="3A94A194" w14:textId="2937367F" w:rsidR="00D90E53" w:rsidRPr="00EA4F8B" w:rsidRDefault="00882185" w:rsidP="00EA4F8B">
      <w:pPr>
        <w:pStyle w:val="Defaul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  <w:b/>
          <w:bCs/>
          <w:color w:val="FF0000"/>
        </w:rPr>
        <w:t>Zgłoszenia</w:t>
      </w:r>
      <w:r w:rsidRPr="00EA4F8B">
        <w:rPr>
          <w:rFonts w:asciiTheme="minorHAnsi" w:hAnsiTheme="minorHAnsi" w:cstheme="minorHAnsi"/>
          <w:bCs/>
          <w:color w:val="FF0000"/>
        </w:rPr>
        <w:t xml:space="preserve"> </w:t>
      </w:r>
      <w:r w:rsidRPr="00EA4F8B">
        <w:rPr>
          <w:rFonts w:asciiTheme="minorHAnsi" w:hAnsiTheme="minorHAnsi" w:cstheme="minorHAnsi"/>
          <w:bCs/>
        </w:rPr>
        <w:t xml:space="preserve">należy przesłać </w:t>
      </w:r>
      <w:r w:rsidRPr="00EA4F8B">
        <w:rPr>
          <w:rFonts w:asciiTheme="minorHAnsi" w:hAnsiTheme="minorHAnsi" w:cstheme="minorHAnsi"/>
          <w:b/>
          <w:bCs/>
        </w:rPr>
        <w:t>drogą elektroniczną na adres:</w:t>
      </w:r>
      <w:r w:rsidRPr="00EA4F8B">
        <w:rPr>
          <w:rFonts w:asciiTheme="minorHAnsi" w:hAnsiTheme="minorHAnsi" w:cstheme="minorHAnsi"/>
          <w:bCs/>
        </w:rPr>
        <w:t xml:space="preserve"> </w:t>
      </w:r>
      <w:hyperlink r:id="rId5">
        <w:r w:rsidRPr="00EA4F8B">
          <w:rPr>
            <w:rStyle w:val="czeinternetowe"/>
            <w:rFonts w:asciiTheme="minorHAnsi" w:hAnsiTheme="minorHAnsi" w:cstheme="minorHAnsi"/>
            <w:bCs/>
          </w:rPr>
          <w:t>katdobczyce@gmail.com</w:t>
        </w:r>
      </w:hyperlink>
      <w:r w:rsidRPr="00EA4F8B">
        <w:rPr>
          <w:rFonts w:asciiTheme="minorHAnsi" w:hAnsiTheme="minorHAnsi" w:cstheme="minorHAnsi"/>
          <w:bCs/>
        </w:rPr>
        <w:t xml:space="preserve"> lub </w:t>
      </w:r>
      <w:r w:rsidRPr="00EA4F8B">
        <w:rPr>
          <w:rFonts w:asciiTheme="minorHAnsi" w:hAnsiTheme="minorHAnsi" w:cstheme="minorHAnsi"/>
          <w:b/>
          <w:bCs/>
        </w:rPr>
        <w:t>osobiście</w:t>
      </w:r>
      <w:r w:rsidRPr="00EA4F8B">
        <w:rPr>
          <w:rFonts w:asciiTheme="minorHAnsi" w:hAnsiTheme="minorHAnsi" w:cstheme="minorHAnsi"/>
          <w:bCs/>
        </w:rPr>
        <w:t xml:space="preserve"> do Biura Promocji UGiM Dobczyce, Rynek 26 (pok. 218) </w:t>
      </w:r>
      <w:r w:rsidRPr="00EA4F8B">
        <w:rPr>
          <w:rFonts w:asciiTheme="minorHAnsi" w:hAnsiTheme="minorHAnsi" w:cstheme="minorHAnsi"/>
          <w:bCs/>
        </w:rPr>
        <w:br/>
        <w:t xml:space="preserve">w nieprzekraczalnym terminie </w:t>
      </w:r>
      <w:r w:rsidRPr="00EA4F8B">
        <w:rPr>
          <w:rFonts w:asciiTheme="minorHAnsi" w:hAnsiTheme="minorHAnsi" w:cstheme="minorHAnsi"/>
          <w:b/>
          <w:bCs/>
          <w:color w:val="FF0000"/>
        </w:rPr>
        <w:t xml:space="preserve">do </w:t>
      </w:r>
      <w:r w:rsidR="0051435D" w:rsidRPr="00EA4F8B">
        <w:rPr>
          <w:rFonts w:asciiTheme="minorHAnsi" w:hAnsiTheme="minorHAnsi" w:cstheme="minorHAnsi"/>
          <w:b/>
          <w:bCs/>
          <w:color w:val="FF0000"/>
        </w:rPr>
        <w:t>2</w:t>
      </w:r>
      <w:r w:rsidRPr="00EA4F8B">
        <w:rPr>
          <w:rFonts w:asciiTheme="minorHAnsi" w:hAnsiTheme="minorHAnsi" w:cstheme="minorHAnsi"/>
          <w:b/>
          <w:bCs/>
          <w:color w:val="FF0000"/>
        </w:rPr>
        <w:t xml:space="preserve"> grudnia 202</w:t>
      </w:r>
      <w:r w:rsidR="0051435D" w:rsidRPr="00EA4F8B">
        <w:rPr>
          <w:rFonts w:asciiTheme="minorHAnsi" w:hAnsiTheme="minorHAnsi" w:cstheme="minorHAnsi"/>
          <w:b/>
          <w:bCs/>
          <w:color w:val="FF0000"/>
        </w:rPr>
        <w:t>4</w:t>
      </w:r>
      <w:r w:rsidRPr="00EA4F8B">
        <w:rPr>
          <w:rFonts w:asciiTheme="minorHAnsi" w:hAnsiTheme="minorHAnsi" w:cstheme="minorHAnsi"/>
          <w:b/>
          <w:bCs/>
          <w:color w:val="FF0000"/>
        </w:rPr>
        <w:t xml:space="preserve"> r.</w:t>
      </w:r>
      <w:r w:rsidRPr="00EA4F8B">
        <w:rPr>
          <w:rFonts w:asciiTheme="minorHAnsi" w:hAnsiTheme="minorHAnsi" w:cstheme="minorHAnsi"/>
          <w:bCs/>
          <w:color w:val="FF0000"/>
        </w:rPr>
        <w:t xml:space="preserve"> </w:t>
      </w:r>
    </w:p>
    <w:p w14:paraId="47788F5F" w14:textId="77777777" w:rsidR="00EA4F8B" w:rsidRDefault="00882185" w:rsidP="00EA4F8B">
      <w:pPr>
        <w:pStyle w:val="Defaul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 xml:space="preserve">Organizator zastrzega sobie prawo do odmowy przyjęcia zgłoszenia uczestnictwa w Jarmarku bez podania przyczyny. </w:t>
      </w:r>
    </w:p>
    <w:p w14:paraId="73077252" w14:textId="7E882175" w:rsidR="00D90E53" w:rsidRPr="00EA4F8B" w:rsidRDefault="00882185" w:rsidP="00EA4F8B">
      <w:pPr>
        <w:pStyle w:val="Default"/>
        <w:ind w:left="360"/>
        <w:jc w:val="both"/>
        <w:rPr>
          <w:rFonts w:asciiTheme="minorHAnsi" w:hAnsiTheme="minorHAnsi" w:cstheme="minorHAnsi"/>
          <w:b/>
          <w:bCs/>
          <w:color w:val="FF0000"/>
        </w:rPr>
      </w:pPr>
      <w:r w:rsidRPr="00EA4F8B">
        <w:rPr>
          <w:rFonts w:asciiTheme="minorHAnsi" w:hAnsiTheme="minorHAnsi" w:cstheme="minorHAnsi"/>
          <w:b/>
          <w:bCs/>
          <w:color w:val="FF0000"/>
          <w:u w:val="single"/>
        </w:rPr>
        <w:t>Wypełnienie formularza zgłoszenia nie jest równoznaczne z zakwalifikowaniem do udziału w Jarmarku</w:t>
      </w:r>
      <w:r w:rsidRPr="00EA4F8B">
        <w:rPr>
          <w:rFonts w:asciiTheme="minorHAnsi" w:hAnsiTheme="minorHAnsi" w:cstheme="minorHAnsi"/>
          <w:b/>
          <w:bCs/>
          <w:color w:val="FF0000"/>
        </w:rPr>
        <w:t>.</w:t>
      </w:r>
    </w:p>
    <w:p w14:paraId="7FB99F88" w14:textId="77777777" w:rsidR="00D90E53" w:rsidRPr="00EA4F8B" w:rsidRDefault="00882185" w:rsidP="00EA4F8B">
      <w:pPr>
        <w:pStyle w:val="Defaul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>Organizator telefonicznie lub mailowo skontaktuje się z zakwalifikowanymi wystawcami.</w:t>
      </w:r>
    </w:p>
    <w:p w14:paraId="0F2A2C68" w14:textId="77777777" w:rsidR="00D90E53" w:rsidRPr="00EA4F8B" w:rsidRDefault="00882185" w:rsidP="00EA4F8B">
      <w:pPr>
        <w:pStyle w:val="Defaul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 xml:space="preserve">Liczba miejsc handlowych jest ograniczona. </w:t>
      </w:r>
    </w:p>
    <w:p w14:paraId="5FF638F8" w14:textId="77777777" w:rsidR="00D90E53" w:rsidRPr="00EA4F8B" w:rsidRDefault="00882185" w:rsidP="00EA4F8B">
      <w:pPr>
        <w:pStyle w:val="Defaul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 xml:space="preserve">W trakcie Jarmarku preferowana będzie sprzedaż produktów o charakterze okazjonalnym oraz świątecznym, takich jak: </w:t>
      </w:r>
    </w:p>
    <w:p w14:paraId="03F45BDD" w14:textId="77777777" w:rsidR="00D90E53" w:rsidRPr="00EA4F8B" w:rsidRDefault="00882185" w:rsidP="00EA4F8B">
      <w:pPr>
        <w:pStyle w:val="Default"/>
        <w:numPr>
          <w:ilvl w:val="0"/>
          <w:numId w:val="7"/>
        </w:numPr>
        <w:ind w:left="708"/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 xml:space="preserve">artykuły świąteczne, </w:t>
      </w:r>
    </w:p>
    <w:p w14:paraId="5074D1A0" w14:textId="77777777" w:rsidR="00D90E53" w:rsidRPr="00EA4F8B" w:rsidRDefault="00882185" w:rsidP="00EA4F8B">
      <w:pPr>
        <w:pStyle w:val="Default"/>
        <w:numPr>
          <w:ilvl w:val="0"/>
          <w:numId w:val="7"/>
        </w:numPr>
        <w:ind w:left="708"/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 xml:space="preserve">ceramika artystyczna i użytkowa, </w:t>
      </w:r>
    </w:p>
    <w:p w14:paraId="2C9AC4A3" w14:textId="77777777" w:rsidR="00D90E53" w:rsidRPr="00EA4F8B" w:rsidRDefault="00882185" w:rsidP="00EA4F8B">
      <w:pPr>
        <w:pStyle w:val="Default"/>
        <w:numPr>
          <w:ilvl w:val="0"/>
          <w:numId w:val="7"/>
        </w:numPr>
        <w:ind w:left="708"/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 xml:space="preserve">zabawki ręcznie robione, rzeźbione, </w:t>
      </w:r>
    </w:p>
    <w:p w14:paraId="48766F11" w14:textId="77777777" w:rsidR="00D90E53" w:rsidRPr="00EA4F8B" w:rsidRDefault="00882185" w:rsidP="00EA4F8B">
      <w:pPr>
        <w:pStyle w:val="Default"/>
        <w:numPr>
          <w:ilvl w:val="0"/>
          <w:numId w:val="7"/>
        </w:numPr>
        <w:ind w:left="708"/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 xml:space="preserve">wyroby regionalne, </w:t>
      </w:r>
    </w:p>
    <w:p w14:paraId="028FAE74" w14:textId="77777777" w:rsidR="00D90E53" w:rsidRPr="00EA4F8B" w:rsidRDefault="00882185" w:rsidP="00EA4F8B">
      <w:pPr>
        <w:pStyle w:val="Default"/>
        <w:numPr>
          <w:ilvl w:val="0"/>
          <w:numId w:val="7"/>
        </w:numPr>
        <w:ind w:left="708"/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>koronki, haft</w:t>
      </w:r>
    </w:p>
    <w:p w14:paraId="5D24525C" w14:textId="77777777" w:rsidR="00D90E53" w:rsidRPr="00EA4F8B" w:rsidRDefault="00882185" w:rsidP="00EA4F8B">
      <w:pPr>
        <w:pStyle w:val="Default"/>
        <w:numPr>
          <w:ilvl w:val="0"/>
          <w:numId w:val="7"/>
        </w:numPr>
        <w:ind w:left="708"/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 xml:space="preserve">pamiątki, ozdoby, rękodzieło, </w:t>
      </w:r>
    </w:p>
    <w:p w14:paraId="5578726F" w14:textId="77777777" w:rsidR="00D90E53" w:rsidRPr="00EA4F8B" w:rsidRDefault="00882185" w:rsidP="00EA4F8B">
      <w:pPr>
        <w:pStyle w:val="Default"/>
        <w:numPr>
          <w:ilvl w:val="0"/>
          <w:numId w:val="7"/>
        </w:numPr>
        <w:ind w:left="708"/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 xml:space="preserve">biżuteria artystyczna, </w:t>
      </w:r>
    </w:p>
    <w:p w14:paraId="08CAE318" w14:textId="77777777" w:rsidR="00D90E53" w:rsidRPr="00EA4F8B" w:rsidRDefault="00882185" w:rsidP="00EA4F8B">
      <w:pPr>
        <w:pStyle w:val="Default"/>
        <w:numPr>
          <w:ilvl w:val="0"/>
          <w:numId w:val="7"/>
        </w:numPr>
        <w:ind w:left="708"/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lastRenderedPageBreak/>
        <w:t xml:space="preserve">artykuły spożywcze – regionalne (wypieki tradycyjne i wyroby regionalne, alkohole regionalne itp.), </w:t>
      </w:r>
    </w:p>
    <w:p w14:paraId="6A76D03B" w14:textId="77777777" w:rsidR="00D90E53" w:rsidRPr="00EA4F8B" w:rsidRDefault="00882185" w:rsidP="00EA4F8B">
      <w:pPr>
        <w:pStyle w:val="Default"/>
        <w:numPr>
          <w:ilvl w:val="0"/>
          <w:numId w:val="7"/>
        </w:numPr>
        <w:ind w:left="708"/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 xml:space="preserve">gastronomia. </w:t>
      </w:r>
    </w:p>
    <w:p w14:paraId="6B1F5055" w14:textId="77777777" w:rsidR="00D90E53" w:rsidRPr="00EA4F8B" w:rsidRDefault="00882185" w:rsidP="00EA4F8B">
      <w:pPr>
        <w:pStyle w:val="Defaul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>Opłata za stoisko (stolik), w wysokości 50 zł (słownie: pięćdziesiąt złotych), pobierana jest w formie darowizny na cele statutowe Organizatora. Pieniądze te przeznaczone są na koszty związane z organizacją Jarmarku.</w:t>
      </w:r>
    </w:p>
    <w:p w14:paraId="2B59B21C" w14:textId="77777777" w:rsidR="00D90E53" w:rsidRPr="00EA4F8B" w:rsidRDefault="00882185" w:rsidP="00EA4F8B">
      <w:pPr>
        <w:pStyle w:val="Defaul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>Opłatę należy uiścić przed rozpoczęciem Jarmarku.</w:t>
      </w:r>
    </w:p>
    <w:p w14:paraId="2B129EEF" w14:textId="45813985" w:rsidR="00D90E53" w:rsidRPr="00EA4F8B" w:rsidRDefault="00882185" w:rsidP="00EA4F8B">
      <w:pPr>
        <w:pStyle w:val="Defaul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 xml:space="preserve">Organizator, w uzasadnionych przypadkach, na prośbę Uczestnika, może zwolnić go </w:t>
      </w:r>
      <w:r w:rsidR="00EA4F8B">
        <w:rPr>
          <w:rFonts w:asciiTheme="minorHAnsi" w:hAnsiTheme="minorHAnsi" w:cstheme="minorHAnsi"/>
        </w:rPr>
        <w:br/>
      </w:r>
      <w:r w:rsidRPr="00EA4F8B">
        <w:rPr>
          <w:rFonts w:asciiTheme="minorHAnsi" w:hAnsiTheme="minorHAnsi" w:cstheme="minorHAnsi"/>
        </w:rPr>
        <w:t xml:space="preserve">z obowiązku uiszczenia opłaty. </w:t>
      </w:r>
    </w:p>
    <w:p w14:paraId="04680A99" w14:textId="77777777" w:rsidR="00D90E53" w:rsidRPr="00EA4F8B" w:rsidRDefault="00882185" w:rsidP="00EA4F8B">
      <w:pPr>
        <w:pStyle w:val="Defaul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 xml:space="preserve">Uczestnikowi nie zezwala się na udostępnianie stoiska handlowego osobom trzecim bez zgody Organizatora </w:t>
      </w:r>
    </w:p>
    <w:p w14:paraId="266B45E8" w14:textId="66BEE0EE" w:rsidR="00D90E53" w:rsidRPr="00EA4F8B" w:rsidRDefault="00882185" w:rsidP="00EA4F8B">
      <w:pPr>
        <w:pStyle w:val="Defaul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>Uczestnik Jarmarku Świątecznego zobowiązany jest do stawienia się na miejscu imprezy: Mały Rynek w Dobczycach, w dniu jej rozpoczęcia – 1</w:t>
      </w:r>
      <w:r w:rsidR="0051435D" w:rsidRPr="00EA4F8B">
        <w:rPr>
          <w:rFonts w:asciiTheme="minorHAnsi" w:hAnsiTheme="minorHAnsi" w:cstheme="minorHAnsi"/>
        </w:rPr>
        <w:t>5</w:t>
      </w:r>
      <w:r w:rsidRPr="00EA4F8B">
        <w:rPr>
          <w:rFonts w:asciiTheme="minorHAnsi" w:hAnsiTheme="minorHAnsi" w:cstheme="minorHAnsi"/>
        </w:rPr>
        <w:t>. grudnia 202</w:t>
      </w:r>
      <w:r w:rsidR="0051435D" w:rsidRPr="00EA4F8B">
        <w:rPr>
          <w:rFonts w:asciiTheme="minorHAnsi" w:hAnsiTheme="minorHAnsi" w:cstheme="minorHAnsi"/>
        </w:rPr>
        <w:t>4</w:t>
      </w:r>
      <w:r w:rsidRPr="00EA4F8B">
        <w:rPr>
          <w:rFonts w:asciiTheme="minorHAnsi" w:hAnsiTheme="minorHAnsi" w:cstheme="minorHAnsi"/>
        </w:rPr>
        <w:t xml:space="preserve"> r., do godz. 9</w:t>
      </w:r>
      <w:r w:rsidR="00EA4F8B">
        <w:rPr>
          <w:rFonts w:asciiTheme="minorHAnsi" w:hAnsiTheme="minorHAnsi" w:cstheme="minorHAnsi"/>
        </w:rPr>
        <w:t>:30</w:t>
      </w:r>
      <w:r w:rsidRPr="00EA4F8B">
        <w:rPr>
          <w:rFonts w:asciiTheme="minorHAnsi" w:hAnsiTheme="minorHAnsi" w:cstheme="minorHAnsi"/>
        </w:rPr>
        <w:t xml:space="preserve">. </w:t>
      </w:r>
    </w:p>
    <w:p w14:paraId="7C65A334" w14:textId="77777777" w:rsidR="00D90E53" w:rsidRPr="00EA4F8B" w:rsidRDefault="00882185" w:rsidP="00EA4F8B">
      <w:pPr>
        <w:pStyle w:val="Defaul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 xml:space="preserve">Organizator zapewnia uczestnikowi Jarmarku teren z przygotowanymi stolikami wystawienniczymi lub udostępnia miejsce do przygotowania własnego stoiska. Uczestnicy Jarmarku organizują je w miejscach wyznaczonych przez Organizatora, wyłącznie za jego zgodą. </w:t>
      </w:r>
    </w:p>
    <w:p w14:paraId="6232FE7F" w14:textId="77777777" w:rsidR="00D90E53" w:rsidRPr="00EA4F8B" w:rsidRDefault="00882185" w:rsidP="00EA4F8B">
      <w:pPr>
        <w:pStyle w:val="Defaul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>Każdemu wystawcy przysługuje jeden stolik, który zapewnia organizator. Osoby posiadające własne namioty zgłaszają ich wymiary na karcie zgłoszeniowej.</w:t>
      </w:r>
    </w:p>
    <w:p w14:paraId="595A2AAC" w14:textId="77777777" w:rsidR="00D90E53" w:rsidRPr="00EA4F8B" w:rsidRDefault="00882185" w:rsidP="00EA4F8B">
      <w:pPr>
        <w:pStyle w:val="Defaul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 xml:space="preserve">Lokalizację stoiska wskazuje koordynator Jarmarku, przy czym zastrzega sobie prawo do jej zmiany z przyczyn organizacyjnych lub technicznych. </w:t>
      </w:r>
    </w:p>
    <w:p w14:paraId="7323EED5" w14:textId="782F313F" w:rsidR="00D90E53" w:rsidRPr="00EA4F8B" w:rsidRDefault="00882185" w:rsidP="00EA4F8B">
      <w:pPr>
        <w:pStyle w:val="Defaul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 xml:space="preserve">Ilość stolików, przyznanych Uczestnikowi przez Organizatora nie podlega zamianie, a ich przydział wynika z zaistniałej sytuacji logistyczno-organizacyjnej. Organizator wyznacza miejsce dla Uczestnika, kierując się dbałością o jakość imprezy oraz zadowolenie </w:t>
      </w:r>
      <w:r w:rsidR="00EA4F8B">
        <w:rPr>
          <w:rFonts w:asciiTheme="minorHAnsi" w:hAnsiTheme="minorHAnsi" w:cstheme="minorHAnsi"/>
        </w:rPr>
        <w:br/>
      </w:r>
      <w:r w:rsidRPr="00EA4F8B">
        <w:rPr>
          <w:rFonts w:asciiTheme="minorHAnsi" w:hAnsiTheme="minorHAnsi" w:cstheme="minorHAnsi"/>
        </w:rPr>
        <w:t xml:space="preserve">i bezpieczeństwo Uczestników, współorganizatorów i osób odwiedzających „Jarmark Świąteczny”. </w:t>
      </w:r>
    </w:p>
    <w:p w14:paraId="448E663A" w14:textId="77777777" w:rsidR="00D90E53" w:rsidRPr="00EA4F8B" w:rsidRDefault="00882185" w:rsidP="00EA4F8B">
      <w:pPr>
        <w:pStyle w:val="Defaul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>Organizator zapewnia ogólne oświetlenie placu na Jarmarku – oświetlenie stoisk Wystawcy zobowiązani są przygotować we własnym zakresie. Organizator daje możliwość dostępu do energii elektrycznej.</w:t>
      </w:r>
    </w:p>
    <w:p w14:paraId="25F49ADC" w14:textId="77777777" w:rsidR="00D90E53" w:rsidRPr="00EA4F8B" w:rsidRDefault="00882185" w:rsidP="00EA4F8B">
      <w:pPr>
        <w:pStyle w:val="Defaul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 xml:space="preserve">Udostępnione przez Organizatora miejsce przeznaczone jest wyłącznie dla Uczestnika Jarmarku, który jest za nie odpowiedzialny. Uczestnik zobowiązany jest do utrzymywania wysokiego poziomu estetyki stoiska, dbania o czystość w jego obrębie. Po zakończeniu działalności stoiska Uczestnik zobowiązany jest do posprzątania odpadów wokół stoiska. Odpady muszą być wyrzucane wyłącznie do przeznaczonych do tego pojemników. </w:t>
      </w:r>
    </w:p>
    <w:p w14:paraId="33E5B0F4" w14:textId="77777777" w:rsidR="00D90E53" w:rsidRPr="00EA4F8B" w:rsidRDefault="00882185" w:rsidP="00EA4F8B">
      <w:pPr>
        <w:pStyle w:val="Defaul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 xml:space="preserve">Osoby obsługujące punkty żywnościowe oraz stoiska, na których prowadzi się sprzedaż lub dystrybucję artykułów spożywczych, muszą bezwzględnie posiadać ważną książeczką badań dla celów sanitarno-epidemiologicznych. </w:t>
      </w:r>
    </w:p>
    <w:p w14:paraId="0DC261FA" w14:textId="77777777" w:rsidR="00D90E53" w:rsidRPr="00EA4F8B" w:rsidRDefault="00882185" w:rsidP="00EA4F8B">
      <w:pPr>
        <w:pStyle w:val="Defaul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>Osoby odpowiedzialne za stoiska, na których prowadzi się sprzedaż lub dystrybucję artykułów alkoholowych, winny posiadać aktualną koncesję na sprzedaż alkoholu uzyskaną w Urzędzie Gminy i Miasta w Dobczycach.</w:t>
      </w:r>
    </w:p>
    <w:p w14:paraId="7535656C" w14:textId="77777777" w:rsidR="00D90E53" w:rsidRPr="00EA4F8B" w:rsidRDefault="00882185" w:rsidP="00EA4F8B">
      <w:pPr>
        <w:pStyle w:val="Default"/>
        <w:numPr>
          <w:ilvl w:val="0"/>
          <w:numId w:val="5"/>
        </w:numPr>
        <w:tabs>
          <w:tab w:val="decimal" w:pos="432"/>
        </w:tabs>
        <w:ind w:left="360"/>
        <w:jc w:val="both"/>
        <w:rPr>
          <w:rFonts w:asciiTheme="minorHAnsi" w:hAnsiTheme="minorHAnsi" w:cstheme="minorHAnsi"/>
          <w:spacing w:val="-4"/>
          <w:w w:val="105"/>
        </w:rPr>
      </w:pPr>
      <w:r w:rsidRPr="00EA4F8B">
        <w:rPr>
          <w:rFonts w:asciiTheme="minorHAnsi" w:hAnsiTheme="minorHAnsi" w:cstheme="minorHAnsi"/>
        </w:rPr>
        <w:t xml:space="preserve">Na terenie „Jarmarku Świątecznego” zabrania się palenia tytoniu. </w:t>
      </w:r>
    </w:p>
    <w:p w14:paraId="1C80C384" w14:textId="77777777" w:rsidR="00D90E53" w:rsidRPr="00EA4F8B" w:rsidRDefault="00882185" w:rsidP="00EA4F8B">
      <w:pPr>
        <w:pStyle w:val="Default"/>
        <w:numPr>
          <w:ilvl w:val="0"/>
          <w:numId w:val="5"/>
        </w:numPr>
        <w:tabs>
          <w:tab w:val="decimal" w:pos="432"/>
        </w:tabs>
        <w:ind w:left="360"/>
        <w:jc w:val="both"/>
        <w:rPr>
          <w:rFonts w:asciiTheme="minorHAnsi" w:hAnsiTheme="minorHAnsi" w:cstheme="minorHAnsi"/>
          <w:spacing w:val="-4"/>
          <w:w w:val="105"/>
        </w:rPr>
      </w:pPr>
      <w:r w:rsidRPr="00EA4F8B">
        <w:rPr>
          <w:rFonts w:asciiTheme="minorHAnsi" w:hAnsiTheme="minorHAnsi" w:cstheme="minorHAnsi"/>
          <w:spacing w:val="-4"/>
          <w:w w:val="105"/>
        </w:rPr>
        <w:t>W czasie trwania imprezy, na jej terenie obowiązuje zakaz poruszania się pojazdów mechanicznych.</w:t>
      </w:r>
    </w:p>
    <w:p w14:paraId="12D96C5B" w14:textId="77777777" w:rsidR="00D90E53" w:rsidRPr="00EA4F8B" w:rsidRDefault="00882185" w:rsidP="00EA4F8B">
      <w:pPr>
        <w:pStyle w:val="Defaul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 xml:space="preserve">Organizator ma prawo do wyłączenia ze sprzedaży stoiska/towaru, który według organizatora jest niezgodny z charakterem Jarmarku Świątecznego. </w:t>
      </w:r>
    </w:p>
    <w:p w14:paraId="3A1EAAE3" w14:textId="3D79794C" w:rsidR="00D90E53" w:rsidRPr="00EA4F8B" w:rsidRDefault="00882185" w:rsidP="00EA4F8B">
      <w:pPr>
        <w:pStyle w:val="Defaul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 xml:space="preserve">Uczestnik wystawia na stoisku artykuły, które zostały wymienione w formularzu zgłoszeniowym nadesłanym do Organizatora, lub których rodzaj został ustalony </w:t>
      </w:r>
      <w:r w:rsidR="00EA4F8B">
        <w:rPr>
          <w:rFonts w:asciiTheme="minorHAnsi" w:hAnsiTheme="minorHAnsi" w:cstheme="minorHAnsi"/>
        </w:rPr>
        <w:br/>
      </w:r>
      <w:r w:rsidRPr="00EA4F8B">
        <w:rPr>
          <w:rFonts w:asciiTheme="minorHAnsi" w:hAnsiTheme="minorHAnsi" w:cstheme="minorHAnsi"/>
        </w:rPr>
        <w:t xml:space="preserve">z Organizatorem. </w:t>
      </w:r>
    </w:p>
    <w:p w14:paraId="458E9969" w14:textId="77777777" w:rsidR="00D90E53" w:rsidRPr="00EA4F8B" w:rsidRDefault="00882185" w:rsidP="00EA4F8B">
      <w:pPr>
        <w:pStyle w:val="Defaul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 xml:space="preserve">Osoby, nie będące Uczestnikami Jarmarku Świątecznego, a wystawiające swoje produkty na terenie organizowanego przedsięwzięcia, będą usuwane z jego terenu przez Organizatora. </w:t>
      </w:r>
    </w:p>
    <w:p w14:paraId="0AA02DE9" w14:textId="77777777" w:rsidR="00D90E53" w:rsidRPr="00EA4F8B" w:rsidRDefault="00882185" w:rsidP="00EA4F8B">
      <w:pPr>
        <w:pStyle w:val="Defaul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lastRenderedPageBreak/>
        <w:t>Organizator nie pokrywa uczestnikom kosztów dojazdu na miejsce organizacji Jarmarku, ani żadnych innych kosztów, które poniósł uczestnik w związku z udziałem w „Jarmarku Świątecznym”.</w:t>
      </w:r>
    </w:p>
    <w:p w14:paraId="3E0DF22D" w14:textId="77777777" w:rsidR="00D90E53" w:rsidRPr="00EA4F8B" w:rsidRDefault="00882185" w:rsidP="00EA4F8B">
      <w:pPr>
        <w:numPr>
          <w:ilvl w:val="0"/>
          <w:numId w:val="5"/>
        </w:numPr>
        <w:tabs>
          <w:tab w:val="decimal" w:pos="432"/>
        </w:tabs>
        <w:ind w:left="360"/>
        <w:jc w:val="both"/>
        <w:rPr>
          <w:rFonts w:cstheme="minorHAnsi"/>
          <w:color w:val="000000"/>
          <w:spacing w:val="3"/>
          <w:w w:val="105"/>
          <w:sz w:val="24"/>
          <w:szCs w:val="24"/>
        </w:rPr>
      </w:pPr>
      <w:r w:rsidRPr="00EA4F8B">
        <w:rPr>
          <w:rFonts w:cstheme="minorHAnsi"/>
          <w:color w:val="000000"/>
          <w:spacing w:val="3"/>
          <w:w w:val="105"/>
          <w:sz w:val="24"/>
          <w:szCs w:val="24"/>
        </w:rPr>
        <w:t xml:space="preserve">Wystawca zobowiązany jest do zapewnienia właściwych warunków higieniczno-sanitarnych </w:t>
      </w:r>
      <w:r w:rsidRPr="00EA4F8B">
        <w:rPr>
          <w:rFonts w:cstheme="minorHAnsi"/>
          <w:color w:val="000000"/>
          <w:spacing w:val="-6"/>
          <w:w w:val="105"/>
          <w:sz w:val="24"/>
          <w:szCs w:val="24"/>
        </w:rPr>
        <w:t>na swoim stoisku.</w:t>
      </w:r>
    </w:p>
    <w:p w14:paraId="38107A78" w14:textId="77777777" w:rsidR="00D90E53" w:rsidRPr="00EA4F8B" w:rsidRDefault="00882185" w:rsidP="00EA4F8B">
      <w:pPr>
        <w:numPr>
          <w:ilvl w:val="0"/>
          <w:numId w:val="5"/>
        </w:numPr>
        <w:tabs>
          <w:tab w:val="decimal" w:pos="432"/>
        </w:tabs>
        <w:ind w:left="360"/>
        <w:jc w:val="both"/>
        <w:rPr>
          <w:rFonts w:cstheme="minorHAnsi"/>
          <w:color w:val="000000"/>
          <w:spacing w:val="-5"/>
          <w:w w:val="105"/>
          <w:sz w:val="24"/>
          <w:szCs w:val="24"/>
        </w:rPr>
      </w:pPr>
      <w:r w:rsidRPr="00EA4F8B">
        <w:rPr>
          <w:rFonts w:cstheme="minorHAnsi"/>
          <w:color w:val="000000"/>
          <w:spacing w:val="-5"/>
          <w:w w:val="105"/>
          <w:sz w:val="24"/>
          <w:szCs w:val="24"/>
        </w:rPr>
        <w:t>Każde stoisko powinno być zaopatrzone przez Wystawcę w środki dezynfekujące.</w:t>
      </w:r>
    </w:p>
    <w:p w14:paraId="6B372A6D" w14:textId="77777777" w:rsidR="00D90E53" w:rsidRPr="00EA4F8B" w:rsidRDefault="00882185" w:rsidP="00EA4F8B">
      <w:pPr>
        <w:numPr>
          <w:ilvl w:val="0"/>
          <w:numId w:val="5"/>
        </w:numPr>
        <w:tabs>
          <w:tab w:val="decimal" w:pos="432"/>
        </w:tabs>
        <w:ind w:left="360"/>
        <w:jc w:val="both"/>
        <w:rPr>
          <w:rFonts w:cstheme="minorHAnsi"/>
          <w:color w:val="000000"/>
          <w:w w:val="105"/>
          <w:sz w:val="24"/>
          <w:szCs w:val="24"/>
        </w:rPr>
      </w:pPr>
      <w:r w:rsidRPr="00EA4F8B">
        <w:rPr>
          <w:rFonts w:cstheme="minorHAnsi"/>
          <w:color w:val="000000"/>
          <w:w w:val="105"/>
          <w:sz w:val="24"/>
          <w:szCs w:val="24"/>
        </w:rPr>
        <w:t xml:space="preserve">Organizator nie ponosi odpowiedzialności za formę rozliczenia Wystawcy z Urzędem Skarbowym </w:t>
      </w:r>
      <w:r w:rsidRPr="00EA4F8B">
        <w:rPr>
          <w:rFonts w:cstheme="minorHAnsi"/>
          <w:color w:val="000000"/>
          <w:spacing w:val="-4"/>
          <w:w w:val="105"/>
          <w:sz w:val="24"/>
          <w:szCs w:val="24"/>
        </w:rPr>
        <w:t>i innymi instytucjami – sprzedaż na własną odpowiedzialność.</w:t>
      </w:r>
    </w:p>
    <w:p w14:paraId="3E6399D3" w14:textId="77777777" w:rsidR="00D90E53" w:rsidRPr="00EA4F8B" w:rsidRDefault="00882185" w:rsidP="00EA4F8B">
      <w:pPr>
        <w:numPr>
          <w:ilvl w:val="0"/>
          <w:numId w:val="5"/>
        </w:numPr>
        <w:tabs>
          <w:tab w:val="decimal" w:pos="432"/>
        </w:tabs>
        <w:ind w:left="360"/>
        <w:jc w:val="both"/>
        <w:rPr>
          <w:rFonts w:cstheme="minorHAnsi"/>
          <w:color w:val="000000"/>
          <w:spacing w:val="-8"/>
          <w:w w:val="105"/>
          <w:sz w:val="24"/>
          <w:szCs w:val="24"/>
        </w:rPr>
      </w:pPr>
      <w:r w:rsidRPr="00EA4F8B">
        <w:rPr>
          <w:rFonts w:cstheme="minorHAnsi"/>
          <w:color w:val="000000"/>
          <w:spacing w:val="-8"/>
          <w:w w:val="105"/>
          <w:sz w:val="24"/>
          <w:szCs w:val="24"/>
        </w:rPr>
        <w:t xml:space="preserve">Wystawca zobowiązany jest do przestrzegania przepisów prawa: podatkowego, </w:t>
      </w:r>
      <w:r w:rsidRPr="00EA4F8B">
        <w:rPr>
          <w:rFonts w:cstheme="minorHAnsi"/>
          <w:color w:val="000000"/>
          <w:spacing w:val="-4"/>
          <w:w w:val="105"/>
          <w:sz w:val="24"/>
          <w:szCs w:val="24"/>
        </w:rPr>
        <w:t>sanitarnego, przestrzegania przepisów przeciwpożarowych i bezpieczeństwa.</w:t>
      </w:r>
    </w:p>
    <w:p w14:paraId="0E1101CE" w14:textId="77777777" w:rsidR="00D90E53" w:rsidRPr="00EA4F8B" w:rsidRDefault="00882185" w:rsidP="00EA4F8B">
      <w:pPr>
        <w:numPr>
          <w:ilvl w:val="0"/>
          <w:numId w:val="5"/>
        </w:numPr>
        <w:tabs>
          <w:tab w:val="decimal" w:pos="432"/>
        </w:tabs>
        <w:ind w:left="360"/>
        <w:jc w:val="both"/>
        <w:rPr>
          <w:rFonts w:cstheme="minorHAnsi"/>
          <w:color w:val="000000"/>
          <w:spacing w:val="-5"/>
          <w:w w:val="105"/>
          <w:sz w:val="24"/>
          <w:szCs w:val="24"/>
        </w:rPr>
      </w:pPr>
      <w:r w:rsidRPr="00EA4F8B">
        <w:rPr>
          <w:rFonts w:cstheme="minorHAnsi"/>
          <w:color w:val="000000"/>
          <w:spacing w:val="-5"/>
          <w:w w:val="105"/>
          <w:sz w:val="24"/>
          <w:szCs w:val="24"/>
        </w:rPr>
        <w:t>Odpowiedzialność prawną za eksponowane przedmioty ponosi Wystawca.</w:t>
      </w:r>
    </w:p>
    <w:p w14:paraId="3D7F009F" w14:textId="77777777" w:rsidR="00D90E53" w:rsidRPr="00EA4F8B" w:rsidRDefault="00D90E53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4C47A3DC" w14:textId="77777777" w:rsidR="00D90E53" w:rsidRPr="00EA4F8B" w:rsidRDefault="00D90E53">
      <w:pPr>
        <w:pStyle w:val="Default"/>
        <w:numPr>
          <w:ilvl w:val="0"/>
          <w:numId w:val="1"/>
        </w:numPr>
        <w:jc w:val="center"/>
        <w:rPr>
          <w:rFonts w:asciiTheme="minorHAnsi" w:hAnsiTheme="minorHAnsi" w:cstheme="minorHAnsi"/>
          <w:b/>
        </w:rPr>
      </w:pPr>
    </w:p>
    <w:p w14:paraId="73660F6D" w14:textId="77777777" w:rsidR="00D90E53" w:rsidRDefault="00882185">
      <w:pPr>
        <w:pStyle w:val="Default"/>
        <w:jc w:val="center"/>
        <w:rPr>
          <w:rFonts w:asciiTheme="minorHAnsi" w:hAnsiTheme="minorHAnsi" w:cstheme="minorHAnsi"/>
          <w:b/>
        </w:rPr>
      </w:pPr>
      <w:r w:rsidRPr="00EA4F8B">
        <w:rPr>
          <w:rFonts w:asciiTheme="minorHAnsi" w:hAnsiTheme="minorHAnsi" w:cstheme="minorHAnsi"/>
          <w:b/>
        </w:rPr>
        <w:t>Ubezpieczenia</w:t>
      </w:r>
    </w:p>
    <w:p w14:paraId="5030E4FD" w14:textId="77777777" w:rsidR="00EA4F8B" w:rsidRPr="00EA4F8B" w:rsidRDefault="00EA4F8B">
      <w:pPr>
        <w:pStyle w:val="Default"/>
        <w:jc w:val="center"/>
        <w:rPr>
          <w:rFonts w:asciiTheme="minorHAnsi" w:hAnsiTheme="minorHAnsi" w:cstheme="minorHAnsi"/>
          <w:b/>
        </w:rPr>
      </w:pPr>
    </w:p>
    <w:p w14:paraId="74613552" w14:textId="77777777" w:rsidR="00D90E53" w:rsidRPr="00EA4F8B" w:rsidRDefault="00882185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 xml:space="preserve">Artykuły handlowe, urządzenia wystawowe i techniczne, Uczestnik ubezpiecza we własnym zakresie. </w:t>
      </w:r>
    </w:p>
    <w:p w14:paraId="50478153" w14:textId="77777777" w:rsidR="00D90E53" w:rsidRPr="00EA4F8B" w:rsidRDefault="00882185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 xml:space="preserve">Organizator nie ponosi odpowiedzialności za uszkodzenia towarów przed, po i w trakcie trwania Jarmarku. </w:t>
      </w:r>
    </w:p>
    <w:p w14:paraId="623934C7" w14:textId="77777777" w:rsidR="00D90E53" w:rsidRPr="00EA4F8B" w:rsidRDefault="00882185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 xml:space="preserve">Organizator nie odpowiada za szkody spowodowane kradzieżą, wandalizmem, działaniem sił przyrody oraz innymi przyczynami losowymi. </w:t>
      </w:r>
    </w:p>
    <w:p w14:paraId="47AA9826" w14:textId="77777777" w:rsidR="00D90E53" w:rsidRPr="00EA4F8B" w:rsidRDefault="00D90E53">
      <w:pPr>
        <w:pStyle w:val="Default"/>
        <w:jc w:val="both"/>
        <w:rPr>
          <w:rFonts w:asciiTheme="minorHAnsi" w:hAnsiTheme="minorHAnsi" w:cstheme="minorHAnsi"/>
        </w:rPr>
      </w:pPr>
    </w:p>
    <w:p w14:paraId="769BCC2F" w14:textId="77777777" w:rsidR="00D90E53" w:rsidRPr="00EA4F8B" w:rsidRDefault="00D90E53">
      <w:pPr>
        <w:pStyle w:val="Default"/>
        <w:numPr>
          <w:ilvl w:val="0"/>
          <w:numId w:val="8"/>
        </w:numPr>
        <w:jc w:val="center"/>
        <w:rPr>
          <w:rFonts w:asciiTheme="minorHAnsi" w:hAnsiTheme="minorHAnsi" w:cstheme="minorHAnsi"/>
          <w:b/>
        </w:rPr>
      </w:pPr>
    </w:p>
    <w:p w14:paraId="51F513DF" w14:textId="77777777" w:rsidR="00D90E53" w:rsidRDefault="00882185">
      <w:pPr>
        <w:pStyle w:val="Default"/>
        <w:jc w:val="center"/>
        <w:rPr>
          <w:rFonts w:asciiTheme="minorHAnsi" w:hAnsiTheme="minorHAnsi" w:cstheme="minorHAnsi"/>
          <w:b/>
        </w:rPr>
      </w:pPr>
      <w:r w:rsidRPr="00EA4F8B">
        <w:rPr>
          <w:rFonts w:asciiTheme="minorHAnsi" w:hAnsiTheme="minorHAnsi" w:cstheme="minorHAnsi"/>
          <w:b/>
        </w:rPr>
        <w:t>Promocja</w:t>
      </w:r>
    </w:p>
    <w:p w14:paraId="317424B7" w14:textId="77777777" w:rsidR="00EA4F8B" w:rsidRPr="00EA4F8B" w:rsidRDefault="00EA4F8B">
      <w:pPr>
        <w:pStyle w:val="Default"/>
        <w:jc w:val="center"/>
        <w:rPr>
          <w:rFonts w:asciiTheme="minorHAnsi" w:hAnsiTheme="minorHAnsi" w:cstheme="minorHAnsi"/>
          <w:b/>
        </w:rPr>
      </w:pPr>
    </w:p>
    <w:p w14:paraId="4D0BACF0" w14:textId="6F8431DA" w:rsidR="00D90E53" w:rsidRPr="00EA4F8B" w:rsidRDefault="00882185">
      <w:pPr>
        <w:pStyle w:val="Akapitzlist"/>
        <w:numPr>
          <w:ilvl w:val="0"/>
          <w:numId w:val="10"/>
        </w:numPr>
        <w:tabs>
          <w:tab w:val="decimal" w:pos="432"/>
        </w:tabs>
        <w:jc w:val="both"/>
        <w:rPr>
          <w:rFonts w:cstheme="minorHAnsi"/>
          <w:color w:val="000000"/>
          <w:spacing w:val="-6"/>
          <w:w w:val="105"/>
          <w:sz w:val="24"/>
          <w:szCs w:val="24"/>
        </w:rPr>
      </w:pPr>
      <w:r w:rsidRPr="00EA4F8B">
        <w:rPr>
          <w:rFonts w:cstheme="minorHAnsi"/>
          <w:color w:val="000000"/>
          <w:spacing w:val="-6"/>
          <w:w w:val="105"/>
          <w:sz w:val="24"/>
          <w:szCs w:val="24"/>
        </w:rPr>
        <w:t xml:space="preserve">W czasie trwania Jarmarku dozwolone jest robienie zdjęć i filmowanie ekspozycji poszczególnych </w:t>
      </w:r>
      <w:r w:rsidRPr="00EA4F8B">
        <w:rPr>
          <w:rFonts w:cstheme="minorHAnsi"/>
          <w:color w:val="000000"/>
          <w:spacing w:val="-5"/>
          <w:w w:val="105"/>
          <w:sz w:val="24"/>
          <w:szCs w:val="24"/>
        </w:rPr>
        <w:t xml:space="preserve">Wystawców, na co Wystawcy wyrażają zgodę poprzez uczestnictwo </w:t>
      </w:r>
      <w:r w:rsidR="00EA4F8B">
        <w:rPr>
          <w:rFonts w:cstheme="minorHAnsi"/>
          <w:color w:val="000000"/>
          <w:spacing w:val="-5"/>
          <w:w w:val="105"/>
          <w:sz w:val="24"/>
          <w:szCs w:val="24"/>
        </w:rPr>
        <w:br/>
      </w:r>
      <w:r w:rsidRPr="00EA4F8B">
        <w:rPr>
          <w:rFonts w:cstheme="minorHAnsi"/>
          <w:color w:val="000000"/>
          <w:spacing w:val="-5"/>
          <w:w w:val="105"/>
          <w:sz w:val="24"/>
          <w:szCs w:val="24"/>
        </w:rPr>
        <w:t>w Jarmarku.</w:t>
      </w:r>
    </w:p>
    <w:p w14:paraId="53F65378" w14:textId="77777777" w:rsidR="00D90E53" w:rsidRPr="00EA4F8B" w:rsidRDefault="00882185">
      <w:pPr>
        <w:pStyle w:val="Akapitzlist"/>
        <w:numPr>
          <w:ilvl w:val="0"/>
          <w:numId w:val="10"/>
        </w:numPr>
        <w:tabs>
          <w:tab w:val="decimal" w:pos="432"/>
        </w:tabs>
        <w:jc w:val="both"/>
        <w:rPr>
          <w:rFonts w:cstheme="minorHAnsi"/>
          <w:color w:val="000000"/>
          <w:spacing w:val="-8"/>
          <w:w w:val="105"/>
          <w:sz w:val="24"/>
          <w:szCs w:val="24"/>
        </w:rPr>
      </w:pPr>
      <w:r w:rsidRPr="00EA4F8B">
        <w:rPr>
          <w:rFonts w:cstheme="minorHAnsi"/>
          <w:color w:val="000000"/>
          <w:spacing w:val="-8"/>
          <w:w w:val="105"/>
          <w:sz w:val="24"/>
          <w:szCs w:val="24"/>
        </w:rPr>
        <w:t xml:space="preserve">Organizator zastrzega sobie prawo do wykorzystania zebranego materiału na wielokrotnych polach </w:t>
      </w:r>
      <w:r w:rsidRPr="00EA4F8B">
        <w:rPr>
          <w:rFonts w:cstheme="minorHAnsi"/>
          <w:color w:val="000000"/>
          <w:spacing w:val="-6"/>
          <w:w w:val="105"/>
          <w:sz w:val="24"/>
          <w:szCs w:val="24"/>
        </w:rPr>
        <w:t>eksploatacji.</w:t>
      </w:r>
    </w:p>
    <w:p w14:paraId="3FF5C4F8" w14:textId="77777777" w:rsidR="00D90E53" w:rsidRPr="00EA4F8B" w:rsidRDefault="00D90E53">
      <w:pPr>
        <w:pStyle w:val="Default"/>
        <w:numPr>
          <w:ilvl w:val="0"/>
          <w:numId w:val="8"/>
        </w:numPr>
        <w:jc w:val="center"/>
        <w:rPr>
          <w:rFonts w:asciiTheme="minorHAnsi" w:hAnsiTheme="minorHAnsi" w:cstheme="minorHAnsi"/>
          <w:b/>
        </w:rPr>
      </w:pPr>
    </w:p>
    <w:p w14:paraId="5C963062" w14:textId="77777777" w:rsidR="00D90E53" w:rsidRDefault="00882185">
      <w:pPr>
        <w:pStyle w:val="Default"/>
        <w:jc w:val="center"/>
        <w:rPr>
          <w:rFonts w:asciiTheme="minorHAnsi" w:hAnsiTheme="minorHAnsi" w:cstheme="minorHAnsi"/>
          <w:b/>
        </w:rPr>
      </w:pPr>
      <w:r w:rsidRPr="00EA4F8B">
        <w:rPr>
          <w:rFonts w:asciiTheme="minorHAnsi" w:hAnsiTheme="minorHAnsi" w:cstheme="minorHAnsi"/>
          <w:b/>
        </w:rPr>
        <w:t>Postanowienia końcowe</w:t>
      </w:r>
    </w:p>
    <w:p w14:paraId="1BFA25D7" w14:textId="77777777" w:rsidR="00EA4F8B" w:rsidRPr="00EA4F8B" w:rsidRDefault="00EA4F8B">
      <w:pPr>
        <w:pStyle w:val="Default"/>
        <w:jc w:val="center"/>
        <w:rPr>
          <w:rFonts w:asciiTheme="minorHAnsi" w:hAnsiTheme="minorHAnsi" w:cstheme="minorHAnsi"/>
          <w:b/>
        </w:rPr>
      </w:pPr>
    </w:p>
    <w:p w14:paraId="71C12854" w14:textId="238990C9" w:rsidR="00D90E53" w:rsidRPr="00EA4F8B" w:rsidRDefault="00882185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 xml:space="preserve">W przypadku nie stosowania się do ustaleń Regulaminu, Organizator może zdecydować </w:t>
      </w:r>
      <w:r w:rsidR="00EA4F8B">
        <w:rPr>
          <w:rFonts w:asciiTheme="minorHAnsi" w:hAnsiTheme="minorHAnsi" w:cstheme="minorHAnsi"/>
        </w:rPr>
        <w:br/>
      </w:r>
      <w:r w:rsidRPr="00EA4F8B">
        <w:rPr>
          <w:rFonts w:asciiTheme="minorHAnsi" w:hAnsiTheme="minorHAnsi" w:cstheme="minorHAnsi"/>
        </w:rPr>
        <w:t xml:space="preserve">o wykluczeniu uczestnika z Jarmarku Świątecznego. </w:t>
      </w:r>
    </w:p>
    <w:p w14:paraId="1A350339" w14:textId="77777777" w:rsidR="00D90E53" w:rsidRPr="00EA4F8B" w:rsidRDefault="00882185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 xml:space="preserve">Ewentualne uwagi uczestników powinny być zgłaszane koordynatorom Jarmarku. </w:t>
      </w:r>
    </w:p>
    <w:p w14:paraId="7EC959FA" w14:textId="77777777" w:rsidR="00D90E53" w:rsidRPr="00EA4F8B" w:rsidRDefault="00882185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 xml:space="preserve">Reklamacje złożone po zakończeniu Jarmarku, nie będą uwzględniane. </w:t>
      </w:r>
    </w:p>
    <w:p w14:paraId="0D8DB579" w14:textId="77777777" w:rsidR="00D90E53" w:rsidRPr="00EA4F8B" w:rsidRDefault="00882185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 xml:space="preserve">Przesłanie wypełnionego i podpisanego formularza zgłoszeniowego (załącznik nr 1) jest jednoznaczne z zapoznaniem się i zaakceptowaniem niniejszego Regulaminu. </w:t>
      </w:r>
    </w:p>
    <w:p w14:paraId="10779AEF" w14:textId="77777777" w:rsidR="00D90E53" w:rsidRPr="00EA4F8B" w:rsidRDefault="00882185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EA4F8B">
        <w:rPr>
          <w:rFonts w:asciiTheme="minorHAnsi" w:hAnsiTheme="minorHAnsi" w:cstheme="minorHAnsi"/>
        </w:rPr>
        <w:t xml:space="preserve">Egzekwowanie ww. regulaminu powierza się Organizatorowi. </w:t>
      </w:r>
    </w:p>
    <w:p w14:paraId="577F6A3C" w14:textId="77777777" w:rsidR="00D90E53" w:rsidRPr="00EA4F8B" w:rsidRDefault="00882185">
      <w:pPr>
        <w:numPr>
          <w:ilvl w:val="0"/>
          <w:numId w:val="9"/>
        </w:numPr>
        <w:tabs>
          <w:tab w:val="decimal" w:pos="432"/>
        </w:tabs>
        <w:ind w:right="720"/>
        <w:jc w:val="both"/>
        <w:rPr>
          <w:rFonts w:cstheme="minorHAnsi"/>
          <w:color w:val="000000"/>
          <w:spacing w:val="-8"/>
          <w:w w:val="105"/>
          <w:sz w:val="24"/>
          <w:szCs w:val="24"/>
        </w:rPr>
      </w:pPr>
      <w:r w:rsidRPr="00EA4F8B">
        <w:rPr>
          <w:rFonts w:cstheme="minorHAnsi"/>
          <w:color w:val="000000"/>
          <w:spacing w:val="-8"/>
          <w:w w:val="105"/>
          <w:sz w:val="24"/>
          <w:szCs w:val="24"/>
        </w:rPr>
        <w:t xml:space="preserve">Organizator zastrzega sobie prawo do odwołania imprezy z przyczyn, za które Organizator nie </w:t>
      </w:r>
      <w:r w:rsidRPr="00EA4F8B">
        <w:rPr>
          <w:rFonts w:cstheme="minorHAnsi"/>
          <w:color w:val="000000"/>
          <w:spacing w:val="-4"/>
          <w:w w:val="105"/>
          <w:sz w:val="24"/>
          <w:szCs w:val="24"/>
        </w:rPr>
        <w:t>ponosi odpowiedzialności (m.in. obostrzenia wydane w związku z pandemią SARS-COV-2).</w:t>
      </w:r>
    </w:p>
    <w:p w14:paraId="4E1B6E77" w14:textId="77777777" w:rsidR="00D90E53" w:rsidRPr="00EA4F8B" w:rsidRDefault="00882185">
      <w:pPr>
        <w:numPr>
          <w:ilvl w:val="0"/>
          <w:numId w:val="9"/>
        </w:numPr>
        <w:tabs>
          <w:tab w:val="decimal" w:pos="432"/>
        </w:tabs>
        <w:ind w:right="720"/>
        <w:jc w:val="both"/>
        <w:rPr>
          <w:rFonts w:cstheme="minorHAnsi"/>
          <w:color w:val="000000"/>
          <w:spacing w:val="-9"/>
          <w:w w:val="105"/>
          <w:sz w:val="24"/>
          <w:szCs w:val="24"/>
        </w:rPr>
      </w:pPr>
      <w:r w:rsidRPr="00EA4F8B">
        <w:rPr>
          <w:rFonts w:cstheme="minorHAnsi"/>
          <w:color w:val="000000"/>
          <w:spacing w:val="-9"/>
          <w:w w:val="105"/>
          <w:sz w:val="24"/>
          <w:szCs w:val="24"/>
        </w:rPr>
        <w:t xml:space="preserve">Likwidacja stoisk przed zakończeniem Jarmarku jest zabroniona, chyba że taką decyzję podjął </w:t>
      </w:r>
      <w:r w:rsidRPr="00EA4F8B">
        <w:rPr>
          <w:rFonts w:cstheme="minorHAnsi"/>
          <w:color w:val="000000"/>
          <w:spacing w:val="-6"/>
          <w:w w:val="105"/>
          <w:sz w:val="24"/>
          <w:szCs w:val="24"/>
        </w:rPr>
        <w:t>Organizator.</w:t>
      </w:r>
    </w:p>
    <w:p w14:paraId="0D69AFF0" w14:textId="77777777" w:rsidR="00D90E53" w:rsidRPr="00EA4F8B" w:rsidRDefault="00882185">
      <w:pPr>
        <w:numPr>
          <w:ilvl w:val="0"/>
          <w:numId w:val="9"/>
        </w:numPr>
        <w:tabs>
          <w:tab w:val="decimal" w:pos="432"/>
        </w:tabs>
        <w:jc w:val="both"/>
        <w:rPr>
          <w:rFonts w:cstheme="minorHAnsi"/>
        </w:rPr>
      </w:pPr>
      <w:r w:rsidRPr="00EA4F8B">
        <w:rPr>
          <w:rFonts w:cstheme="minorHAnsi"/>
          <w:color w:val="000000"/>
          <w:spacing w:val="-4"/>
          <w:w w:val="105"/>
          <w:sz w:val="24"/>
          <w:szCs w:val="24"/>
        </w:rPr>
        <w:t>Organizator zastrzega sobie prawo do zmian godzin handlu oraz terminu funkcjonowania Jarmarku.</w:t>
      </w:r>
    </w:p>
    <w:sectPr w:rsidR="00D90E53" w:rsidRPr="00EA4F8B">
      <w:pgSz w:w="11906" w:h="16838"/>
      <w:pgMar w:top="851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794C"/>
    <w:multiLevelType w:val="multilevel"/>
    <w:tmpl w:val="5064838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116E6A"/>
    <w:multiLevelType w:val="multilevel"/>
    <w:tmpl w:val="4500A27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5368A1"/>
    <w:multiLevelType w:val="multilevel"/>
    <w:tmpl w:val="64AC7AE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633570"/>
    <w:multiLevelType w:val="multilevel"/>
    <w:tmpl w:val="794CB5C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24F51"/>
    <w:multiLevelType w:val="multilevel"/>
    <w:tmpl w:val="2C6C865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844D6"/>
    <w:multiLevelType w:val="multilevel"/>
    <w:tmpl w:val="1494D9B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84D2E"/>
    <w:multiLevelType w:val="multilevel"/>
    <w:tmpl w:val="65A4E31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7B6413"/>
    <w:multiLevelType w:val="multilevel"/>
    <w:tmpl w:val="FCDAE3E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E79F4"/>
    <w:multiLevelType w:val="multilevel"/>
    <w:tmpl w:val="A86013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8900E4"/>
    <w:multiLevelType w:val="multilevel"/>
    <w:tmpl w:val="A13AC3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7D32F91"/>
    <w:multiLevelType w:val="multilevel"/>
    <w:tmpl w:val="370C14CE"/>
    <w:lvl w:ilvl="0">
      <w:start w:val="5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8383E"/>
    <w:multiLevelType w:val="multilevel"/>
    <w:tmpl w:val="A4F027F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 w16cid:durableId="1629699167">
    <w:abstractNumId w:val="5"/>
  </w:num>
  <w:num w:numId="2" w16cid:durableId="1430849454">
    <w:abstractNumId w:val="7"/>
  </w:num>
  <w:num w:numId="3" w16cid:durableId="1848210093">
    <w:abstractNumId w:val="3"/>
  </w:num>
  <w:num w:numId="4" w16cid:durableId="1044449692">
    <w:abstractNumId w:val="11"/>
  </w:num>
  <w:num w:numId="5" w16cid:durableId="85738288">
    <w:abstractNumId w:val="4"/>
  </w:num>
  <w:num w:numId="6" w16cid:durableId="1479953523">
    <w:abstractNumId w:val="1"/>
  </w:num>
  <w:num w:numId="7" w16cid:durableId="297802963">
    <w:abstractNumId w:val="0"/>
  </w:num>
  <w:num w:numId="8" w16cid:durableId="1522665698">
    <w:abstractNumId w:val="10"/>
  </w:num>
  <w:num w:numId="9" w16cid:durableId="758016739">
    <w:abstractNumId w:val="6"/>
  </w:num>
  <w:num w:numId="10" w16cid:durableId="114099568">
    <w:abstractNumId w:val="8"/>
  </w:num>
  <w:num w:numId="11" w16cid:durableId="601570626">
    <w:abstractNumId w:val="2"/>
  </w:num>
  <w:num w:numId="12" w16cid:durableId="3495281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E53"/>
    <w:rsid w:val="0051435D"/>
    <w:rsid w:val="00882185"/>
    <w:rsid w:val="00D90E53"/>
    <w:rsid w:val="00EA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F25A"/>
  <w15:docId w15:val="{9D937AB7-D3D5-46F0-BF6D-3F3FEC43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2F04B8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47F2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strike w:val="0"/>
      <w:dstrike w:val="0"/>
      <w:color w:val="000000"/>
      <w:spacing w:val="3"/>
      <w:w w:val="105"/>
      <w:position w:val="0"/>
      <w:sz w:val="24"/>
      <w:vertAlign w:val="baseline"/>
      <w:lang w:val="pl-PL"/>
    </w:rPr>
  </w:style>
  <w:style w:type="character" w:customStyle="1" w:styleId="ListLabel11">
    <w:name w:val="ListLabel 11"/>
    <w:qFormat/>
    <w:rPr>
      <w:strike w:val="0"/>
      <w:dstrike w:val="0"/>
      <w:color w:val="000000"/>
      <w:spacing w:val="-6"/>
      <w:w w:val="105"/>
      <w:position w:val="0"/>
      <w:sz w:val="24"/>
      <w:vertAlign w:val="baseline"/>
      <w:lang w:val="pl-PL"/>
    </w:rPr>
  </w:style>
  <w:style w:type="character" w:customStyle="1" w:styleId="ListLabel12">
    <w:name w:val="ListLabel 12"/>
    <w:qFormat/>
    <w:rPr>
      <w:rFonts w:ascii="Times New Roman" w:hAnsi="Times New Roman"/>
      <w:b w:val="0"/>
      <w:i w:val="0"/>
      <w:sz w:val="24"/>
    </w:rPr>
  </w:style>
  <w:style w:type="character" w:customStyle="1" w:styleId="ListLabel13">
    <w:name w:val="ListLabel 13"/>
    <w:qFormat/>
    <w:rPr>
      <w:b w:val="0"/>
      <w:i w:val="0"/>
      <w:sz w:val="24"/>
    </w:rPr>
  </w:style>
  <w:style w:type="character" w:customStyle="1" w:styleId="ListLabel14">
    <w:name w:val="ListLabel 14"/>
    <w:qFormat/>
    <w:rPr>
      <w:strike w:val="0"/>
      <w:dstrike w:val="0"/>
      <w:color w:val="000000"/>
      <w:spacing w:val="-8"/>
      <w:w w:val="105"/>
      <w:position w:val="0"/>
      <w:sz w:val="24"/>
      <w:vertAlign w:val="baseline"/>
      <w:lang w:val="pl-PL"/>
    </w:rPr>
  </w:style>
  <w:style w:type="character" w:customStyle="1" w:styleId="ListLabel15">
    <w:name w:val="ListLabel 15"/>
    <w:qFormat/>
    <w:rPr>
      <w:strike w:val="0"/>
      <w:dstrike w:val="0"/>
      <w:color w:val="000000"/>
      <w:spacing w:val="-4"/>
      <w:w w:val="105"/>
      <w:position w:val="0"/>
      <w:sz w:val="24"/>
      <w:vertAlign w:val="baseline"/>
      <w:lang w:val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2B01AD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63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47F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dobczy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1086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Stozek</dc:creator>
  <dc:description/>
  <cp:lastModifiedBy>Paweł Stożek</cp:lastModifiedBy>
  <cp:revision>24</cp:revision>
  <cp:lastPrinted>2022-11-14T11:10:00Z</cp:lastPrinted>
  <dcterms:created xsi:type="dcterms:W3CDTF">2016-11-14T13:07:00Z</dcterms:created>
  <dcterms:modified xsi:type="dcterms:W3CDTF">2024-11-18T07:21:00Z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