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788" w:rsidRDefault="00C16DA3" w:rsidP="00D443B4">
      <w:pPr>
        <w:pStyle w:val="Bezodstpw"/>
      </w:pPr>
      <w:r w:rsidRPr="00946C7F">
        <w:rPr>
          <w:rFonts w:ascii="Arial" w:hAnsi="Arial" w:cs="Arial"/>
          <w:noProof/>
        </w:rPr>
        <w:drawing>
          <wp:anchor distT="0" distB="0" distL="114935" distR="114935" simplePos="0" relativeHeight="251660288" behindDoc="1" locked="0" layoutInCell="1" allowOverlap="1" wp14:anchorId="4C9840AB" wp14:editId="07F5AFB3">
            <wp:simplePos x="0" y="0"/>
            <wp:positionH relativeFrom="column">
              <wp:posOffset>219710</wp:posOffset>
            </wp:positionH>
            <wp:positionV relativeFrom="paragraph">
              <wp:posOffset>-74930</wp:posOffset>
            </wp:positionV>
            <wp:extent cx="1485900" cy="4572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1788">
        <w:t xml:space="preserve">   </w:t>
      </w:r>
    </w:p>
    <w:p w:rsidR="00011788" w:rsidRDefault="00011788" w:rsidP="00011788">
      <w:pPr>
        <w:pStyle w:val="Bezodstpw1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   </w:t>
      </w:r>
    </w:p>
    <w:p w:rsidR="00011788" w:rsidRPr="00011788" w:rsidRDefault="00011788" w:rsidP="00011788">
      <w:pPr>
        <w:pStyle w:val="Bezodstpw1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C16DA3">
        <w:rPr>
          <w:rFonts w:ascii="Times New Roman" w:hAnsi="Times New Roman" w:cs="Times New Roman"/>
          <w:b/>
          <w:bCs/>
          <w:sz w:val="24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 </w:t>
      </w:r>
      <w:r w:rsidRPr="00011788">
        <w:rPr>
          <w:rFonts w:ascii="Times New Roman" w:hAnsi="Times New Roman" w:cs="Times New Roman"/>
          <w:b/>
          <w:sz w:val="18"/>
          <w:szCs w:val="18"/>
        </w:rPr>
        <w:t xml:space="preserve">Małopolskie Przedsiębiorstwo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</w:t>
      </w:r>
      <w:r w:rsidRPr="00011788">
        <w:rPr>
          <w:rFonts w:ascii="Times New Roman" w:hAnsi="Times New Roman" w:cs="Times New Roman"/>
          <w:b/>
          <w:sz w:val="18"/>
          <w:szCs w:val="18"/>
        </w:rPr>
        <w:t xml:space="preserve">Biuro Obsługi Klienta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</w:t>
      </w:r>
      <w:r w:rsidR="00C16DA3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Urząd Gminy i Miasta Dobczyce</w:t>
      </w:r>
      <w:r w:rsidRPr="00011788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</w:t>
      </w:r>
    </w:p>
    <w:p w:rsidR="00011788" w:rsidRPr="00011788" w:rsidRDefault="00011788" w:rsidP="00011788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18"/>
          <w:szCs w:val="18"/>
          <w:lang w:eastAsia="en-US"/>
        </w:rPr>
      </w:pPr>
      <w:r w:rsidRPr="00011788">
        <w:rPr>
          <w:rFonts w:ascii="Times New Roman" w:eastAsia="Calibri" w:hAnsi="Times New Roman" w:cs="Times New Roman"/>
          <w:b/>
          <w:kern w:val="1"/>
          <w:sz w:val="18"/>
          <w:szCs w:val="18"/>
          <w:lang w:eastAsia="en-US"/>
        </w:rPr>
        <w:t xml:space="preserve">  </w:t>
      </w:r>
      <w:r w:rsidR="00C16DA3">
        <w:rPr>
          <w:rFonts w:ascii="Times New Roman" w:eastAsia="Calibri" w:hAnsi="Times New Roman" w:cs="Times New Roman"/>
          <w:b/>
          <w:kern w:val="1"/>
          <w:sz w:val="18"/>
          <w:szCs w:val="18"/>
          <w:lang w:eastAsia="en-US"/>
        </w:rPr>
        <w:t xml:space="preserve">  </w:t>
      </w:r>
      <w:r w:rsidRPr="00011788">
        <w:rPr>
          <w:rFonts w:ascii="Times New Roman" w:eastAsia="Calibri" w:hAnsi="Times New Roman" w:cs="Times New Roman"/>
          <w:b/>
          <w:kern w:val="1"/>
          <w:sz w:val="18"/>
          <w:szCs w:val="18"/>
          <w:lang w:eastAsia="en-US"/>
        </w:rPr>
        <w:t xml:space="preserve">  Gospodarki Odpadami Sp. z o.o.</w:t>
      </w:r>
      <w:r w:rsidRPr="00011788">
        <w:rPr>
          <w:rFonts w:ascii="Times New Roman" w:eastAsia="Calibri" w:hAnsi="Times New Roman" w:cs="Times New Roman"/>
          <w:noProof/>
          <w:kern w:val="1"/>
          <w:sz w:val="18"/>
          <w:szCs w:val="18"/>
          <w:lang w:eastAsia="en-US"/>
        </w:rPr>
        <w:t xml:space="preserve">            </w:t>
      </w:r>
      <w:r>
        <w:rPr>
          <w:rFonts w:ascii="Times New Roman" w:eastAsia="Calibri" w:hAnsi="Times New Roman" w:cs="Times New Roman"/>
          <w:noProof/>
          <w:kern w:val="1"/>
          <w:sz w:val="18"/>
          <w:szCs w:val="18"/>
          <w:lang w:eastAsia="en-US"/>
        </w:rPr>
        <w:t xml:space="preserve">  </w:t>
      </w:r>
      <w:r w:rsidRPr="00011788">
        <w:rPr>
          <w:rFonts w:ascii="Times New Roman" w:eastAsia="Calibri" w:hAnsi="Times New Roman" w:cs="Times New Roman"/>
          <w:noProof/>
          <w:kern w:val="1"/>
          <w:sz w:val="18"/>
          <w:szCs w:val="18"/>
          <w:lang w:eastAsia="en-US"/>
        </w:rPr>
        <w:t xml:space="preserve">  </w:t>
      </w:r>
      <w:r w:rsidRPr="00011788">
        <w:rPr>
          <w:rFonts w:ascii="Times New Roman" w:eastAsia="Calibri" w:hAnsi="Times New Roman" w:cs="Times New Roman"/>
          <w:b/>
          <w:kern w:val="1"/>
          <w:sz w:val="18"/>
          <w:szCs w:val="18"/>
          <w:lang w:eastAsia="en-US"/>
        </w:rPr>
        <w:t>Gdów, ul. Cegielniana 406</w:t>
      </w:r>
      <w:r w:rsidRPr="00C16DA3">
        <w:rPr>
          <w:rFonts w:ascii="Times New Roman" w:eastAsia="Calibri" w:hAnsi="Times New Roman" w:cs="Times New Roman"/>
          <w:b/>
          <w:color w:val="000000" w:themeColor="text1"/>
          <w:kern w:val="1"/>
          <w:sz w:val="18"/>
          <w:szCs w:val="18"/>
          <w:lang w:eastAsia="en-US"/>
        </w:rPr>
        <w:t xml:space="preserve">                                                      </w:t>
      </w:r>
      <w:r w:rsidR="00C16DA3">
        <w:rPr>
          <w:rFonts w:ascii="Times New Roman" w:eastAsia="Calibri" w:hAnsi="Times New Roman" w:cs="Times New Roman"/>
          <w:b/>
          <w:color w:val="000000" w:themeColor="text1"/>
          <w:kern w:val="1"/>
          <w:sz w:val="18"/>
          <w:szCs w:val="18"/>
          <w:lang w:eastAsia="en-US"/>
        </w:rPr>
        <w:t xml:space="preserve">                                                </w:t>
      </w:r>
      <w:r w:rsidRPr="00011788">
        <w:rPr>
          <w:rFonts w:ascii="Times New Roman" w:eastAsia="Calibri" w:hAnsi="Times New Roman" w:cs="Times New Roman"/>
          <w:b/>
          <w:color w:val="000000" w:themeColor="text1"/>
          <w:kern w:val="1"/>
          <w:sz w:val="18"/>
          <w:szCs w:val="18"/>
          <w:lang w:eastAsia="en-US"/>
        </w:rPr>
        <w:t>ul.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18"/>
          <w:szCs w:val="18"/>
          <w:lang w:eastAsia="en-US"/>
        </w:rPr>
        <w:t xml:space="preserve"> Rynek 26</w:t>
      </w:r>
    </w:p>
    <w:p w:rsidR="00011788" w:rsidRPr="00011788" w:rsidRDefault="00011788" w:rsidP="00011788">
      <w:pPr>
        <w:spacing w:after="0" w:line="259" w:lineRule="auto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011788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 </w:t>
      </w:r>
      <w:r w:rsidR="00C16DA3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 </w:t>
      </w:r>
      <w:r w:rsidRPr="00011788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 ul. Barska 12, 30-307 Kraków             </w:t>
      </w:r>
      <w:r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       </w:t>
      </w:r>
      <w:r w:rsidRPr="00011788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32-420 Gdów                             </w:t>
      </w:r>
      <w:r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          </w:t>
      </w:r>
      <w:r w:rsidRPr="00011788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 </w:t>
      </w:r>
      <w:r w:rsidR="00C16DA3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                                                                                 </w:t>
      </w:r>
      <w:r w:rsidR="000C15D8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Sekretariat </w:t>
      </w:r>
      <w:r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tel. (</w:t>
      </w:r>
      <w:r w:rsidRPr="00011788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12) 37-21-700, 37-21-701</w:t>
      </w:r>
      <w:r w:rsidRPr="00011788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                                                 </w:t>
      </w:r>
    </w:p>
    <w:p w:rsidR="00011788" w:rsidRPr="00011788" w:rsidRDefault="00011788" w:rsidP="00011788">
      <w:pPr>
        <w:tabs>
          <w:tab w:val="left" w:pos="3825"/>
        </w:tabs>
        <w:spacing w:after="0" w:line="259" w:lineRule="auto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011788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</w:t>
      </w:r>
      <w:r w:rsidR="00C16DA3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 </w:t>
      </w:r>
      <w:r w:rsidRPr="00011788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  ad</w:t>
      </w:r>
      <w:r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res korespondencyjny:                             </w:t>
      </w:r>
      <w:r w:rsidRPr="00011788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czynne od pon.- pt. w godz. 7:00-15:00     </w:t>
      </w:r>
      <w:r w:rsidR="000C15D8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                        </w:t>
      </w:r>
      <w:r w:rsidR="00C16DA3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                                                 </w:t>
      </w:r>
      <w:r w:rsidR="000C15D8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Gospodarka komunalna tel. (12) 372-17-69, </w:t>
      </w:r>
      <w:r w:rsidR="00BD3CAF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372-17-57.                                                   </w:t>
      </w:r>
      <w:r w:rsidR="00BD3CAF" w:rsidRPr="00011788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       </w:t>
      </w:r>
      <w:r w:rsidR="000C15D8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                       </w:t>
      </w:r>
      <w:r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                           </w:t>
      </w:r>
      <w:r w:rsidRPr="00011788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     </w:t>
      </w:r>
    </w:p>
    <w:p w:rsidR="00011788" w:rsidRPr="00011788" w:rsidRDefault="00011788" w:rsidP="00011788">
      <w:pPr>
        <w:spacing w:after="0" w:line="259" w:lineRule="auto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011788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</w:t>
      </w:r>
      <w:r w:rsidR="00C16DA3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 </w:t>
      </w:r>
      <w:r w:rsidRPr="00011788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  31-580 Kraków, ul. Nowohucka 1</w:t>
      </w:r>
      <w:r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              </w:t>
      </w:r>
      <w:r w:rsidRPr="00011788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tel./fax. (12) 251-62-60</w:t>
      </w:r>
      <w:r w:rsidR="000C15D8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.</w:t>
      </w:r>
      <w:r w:rsidRPr="00011788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      </w:t>
      </w:r>
      <w:r w:rsidR="000C15D8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                                                </w:t>
      </w:r>
      <w:r w:rsidR="00C16DA3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                                               </w:t>
      </w:r>
      <w:r w:rsidR="000C15D8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  </w:t>
      </w:r>
    </w:p>
    <w:p w:rsidR="00152EDE" w:rsidRPr="00AB1FC8" w:rsidRDefault="00011788" w:rsidP="00011788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011788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 </w:t>
      </w:r>
      <w:r w:rsidR="00C16DA3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 </w:t>
      </w:r>
      <w:r w:rsidRPr="00011788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 tel.  (12) 34-00-415</w:t>
      </w:r>
      <w:r w:rsidR="000C15D8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.</w:t>
      </w:r>
      <w:r w:rsidRPr="00011788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   </w:t>
      </w:r>
      <w:r w:rsidRPr="00011788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ab/>
      </w:r>
      <w:r w:rsidR="009D7E25" w:rsidRPr="00011788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</w:p>
    <w:tbl>
      <w:tblPr>
        <w:tblW w:w="15515" w:type="dxa"/>
        <w:jc w:val="center"/>
        <w:tblInd w:w="-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2"/>
        <w:gridCol w:w="28"/>
        <w:gridCol w:w="27"/>
        <w:gridCol w:w="1979"/>
        <w:gridCol w:w="1788"/>
        <w:gridCol w:w="302"/>
        <w:gridCol w:w="20"/>
        <w:gridCol w:w="1946"/>
        <w:gridCol w:w="27"/>
        <w:gridCol w:w="1816"/>
        <w:gridCol w:w="18"/>
        <w:gridCol w:w="1617"/>
        <w:gridCol w:w="25"/>
        <w:gridCol w:w="1900"/>
        <w:gridCol w:w="12"/>
        <w:gridCol w:w="128"/>
        <w:gridCol w:w="1780"/>
      </w:tblGrid>
      <w:tr w:rsidR="00C16DA3" w:rsidRPr="00C16DA3" w:rsidTr="00C16DA3">
        <w:trPr>
          <w:trHeight w:val="316"/>
          <w:jc w:val="center"/>
        </w:trPr>
        <w:tc>
          <w:tcPr>
            <w:tcW w:w="15515" w:type="dxa"/>
            <w:gridSpan w:val="17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C16DA3" w:rsidRPr="00C16DA3" w:rsidRDefault="00C16DA3" w:rsidP="004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</w:rPr>
            </w:pPr>
            <w:r w:rsidRPr="00C16DA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Harmonogram wywozu odpadów zmieszanych, biodegradowalnych oraz selektywnie zebranych na 2019 r. </w:t>
            </w:r>
          </w:p>
        </w:tc>
      </w:tr>
      <w:tr w:rsidR="00C16DA3" w:rsidRPr="00C16DA3" w:rsidTr="00C16DA3">
        <w:trPr>
          <w:trHeight w:val="549"/>
          <w:jc w:val="center"/>
        </w:trPr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DA3" w:rsidRPr="00C16DA3" w:rsidRDefault="00C16DA3" w:rsidP="004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STADNIKI, KĘDZIERZYNKA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DA3" w:rsidRPr="00C16DA3" w:rsidRDefault="00C16DA3" w:rsidP="004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NIEZDÓW, DZIEKANOWICE,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DA3" w:rsidRPr="00C16DA3" w:rsidRDefault="00C16DA3" w:rsidP="004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SIERAKÓW, RUDNIK,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DA3" w:rsidRPr="00C16DA3" w:rsidRDefault="00C16DA3" w:rsidP="004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NOWA WIEŚ, BIEŃKOWICE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DA3" w:rsidRPr="00C16DA3" w:rsidRDefault="00C16DA3" w:rsidP="004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BRZĄCZOWICE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DA3" w:rsidRPr="00C16DA3" w:rsidRDefault="00C16DA3" w:rsidP="004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KORNATKA, BRZEZOWA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DA3" w:rsidRPr="00C16DA3" w:rsidRDefault="00C16DA3" w:rsidP="004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SKRZYNKA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DA3" w:rsidRPr="00C16DA3" w:rsidRDefault="00C16DA3" w:rsidP="004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STOJOWICE</w:t>
            </w:r>
          </w:p>
        </w:tc>
      </w:tr>
      <w:tr w:rsidR="00C16DA3" w:rsidRPr="00C16DA3" w:rsidTr="00C16DA3">
        <w:trPr>
          <w:trHeight w:val="155"/>
          <w:jc w:val="center"/>
        </w:trPr>
        <w:tc>
          <w:tcPr>
            <w:tcW w:w="15515" w:type="dxa"/>
            <w:gridSpan w:val="17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C16DA3" w:rsidRPr="00C16DA3" w:rsidRDefault="00C16DA3" w:rsidP="004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Częstotliwość co 28 dni</w:t>
            </w:r>
          </w:p>
        </w:tc>
      </w:tr>
      <w:tr w:rsidR="00C16DA3" w:rsidRPr="00C16DA3" w:rsidTr="00C16DA3">
        <w:trPr>
          <w:trHeight w:val="243"/>
          <w:jc w:val="center"/>
        </w:trPr>
        <w:tc>
          <w:tcPr>
            <w:tcW w:w="2130" w:type="dxa"/>
            <w:gridSpan w:val="2"/>
            <w:tcBorders>
              <w:top w:val="single" w:sz="4" w:space="0" w:color="000000"/>
            </w:tcBorders>
            <w:shd w:val="clear" w:color="auto" w:fill="8DB3E2" w:themeFill="text2" w:themeFillTint="66"/>
          </w:tcPr>
          <w:p w:rsidR="00C16DA3" w:rsidRPr="00C16DA3" w:rsidRDefault="00C16DA3" w:rsidP="004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środy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</w:tcBorders>
            <w:shd w:val="clear" w:color="auto" w:fill="8DB3E2" w:themeFill="text2" w:themeFillTint="66"/>
          </w:tcPr>
          <w:p w:rsidR="00C16DA3" w:rsidRPr="00C16DA3" w:rsidRDefault="00C16DA3" w:rsidP="004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czwartki</w:t>
            </w:r>
          </w:p>
        </w:tc>
        <w:tc>
          <w:tcPr>
            <w:tcW w:w="1788" w:type="dxa"/>
            <w:tcBorders>
              <w:top w:val="single" w:sz="4" w:space="0" w:color="000000"/>
            </w:tcBorders>
            <w:shd w:val="clear" w:color="auto" w:fill="8DB3E2" w:themeFill="text2" w:themeFillTint="66"/>
          </w:tcPr>
          <w:p w:rsidR="00C16DA3" w:rsidRPr="00C16DA3" w:rsidRDefault="00C16DA3" w:rsidP="004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poniedziałki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</w:tcBorders>
            <w:shd w:val="clear" w:color="auto" w:fill="8DB3E2" w:themeFill="text2" w:themeFillTint="66"/>
          </w:tcPr>
          <w:p w:rsidR="00C16DA3" w:rsidRPr="00C16DA3" w:rsidRDefault="00C16DA3" w:rsidP="004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czwartki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</w:tcBorders>
            <w:shd w:val="clear" w:color="auto" w:fill="8DB3E2" w:themeFill="text2" w:themeFillTint="66"/>
          </w:tcPr>
          <w:p w:rsidR="00C16DA3" w:rsidRPr="00C16DA3" w:rsidRDefault="00C16DA3" w:rsidP="004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czwartki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</w:tcBorders>
            <w:shd w:val="clear" w:color="auto" w:fill="8DB3E2" w:themeFill="text2" w:themeFillTint="66"/>
          </w:tcPr>
          <w:p w:rsidR="00C16DA3" w:rsidRPr="00C16DA3" w:rsidRDefault="00C16DA3" w:rsidP="004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środy</w:t>
            </w:r>
          </w:p>
        </w:tc>
        <w:tc>
          <w:tcPr>
            <w:tcW w:w="2065" w:type="dxa"/>
            <w:gridSpan w:val="4"/>
            <w:tcBorders>
              <w:top w:val="single" w:sz="4" w:space="0" w:color="000000"/>
            </w:tcBorders>
            <w:shd w:val="clear" w:color="auto" w:fill="8DB3E2" w:themeFill="text2" w:themeFillTint="66"/>
          </w:tcPr>
          <w:p w:rsidR="00C16DA3" w:rsidRPr="00C16DA3" w:rsidRDefault="00C16DA3" w:rsidP="004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poniedziałki</w:t>
            </w:r>
          </w:p>
        </w:tc>
        <w:tc>
          <w:tcPr>
            <w:tcW w:w="1780" w:type="dxa"/>
            <w:tcBorders>
              <w:top w:val="single" w:sz="4" w:space="0" w:color="000000"/>
            </w:tcBorders>
            <w:shd w:val="clear" w:color="auto" w:fill="8DB3E2" w:themeFill="text2" w:themeFillTint="66"/>
          </w:tcPr>
          <w:p w:rsidR="00C16DA3" w:rsidRPr="00C16DA3" w:rsidRDefault="00C16DA3" w:rsidP="004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czwartki</w:t>
            </w:r>
          </w:p>
        </w:tc>
      </w:tr>
      <w:tr w:rsidR="00C16DA3" w:rsidRPr="00C16DA3" w:rsidTr="00C16DA3">
        <w:trPr>
          <w:trHeight w:val="263"/>
          <w:jc w:val="center"/>
        </w:trPr>
        <w:tc>
          <w:tcPr>
            <w:tcW w:w="2130" w:type="dxa"/>
            <w:gridSpan w:val="2"/>
            <w:tcBorders>
              <w:right w:val="single" w:sz="4" w:space="0" w:color="auto"/>
            </w:tcBorders>
          </w:tcPr>
          <w:p w:rsidR="00C16DA3" w:rsidRPr="00C16DA3" w:rsidRDefault="00D443B4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9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styczeń</w:t>
            </w:r>
          </w:p>
        </w:tc>
        <w:tc>
          <w:tcPr>
            <w:tcW w:w="2006" w:type="dxa"/>
            <w:gridSpan w:val="2"/>
            <w:tcBorders>
              <w:right w:val="single" w:sz="4" w:space="0" w:color="auto"/>
            </w:tcBorders>
          </w:tcPr>
          <w:p w:rsidR="00C16DA3" w:rsidRPr="00C16DA3" w:rsidRDefault="00C16DA3" w:rsidP="00D443B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</w:t>
            </w:r>
            <w:r w:rsidR="00D443B4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0</w:t>
            </w:r>
            <w:r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styczeń</w:t>
            </w:r>
          </w:p>
        </w:tc>
        <w:tc>
          <w:tcPr>
            <w:tcW w:w="1788" w:type="dxa"/>
            <w:tcBorders>
              <w:right w:val="single" w:sz="4" w:space="0" w:color="auto"/>
            </w:tcBorders>
          </w:tcPr>
          <w:p w:rsidR="00C16DA3" w:rsidRPr="00C16DA3" w:rsidRDefault="00C16DA3" w:rsidP="00664E6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</w:t>
            </w:r>
            <w:r w:rsidR="00664E6F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</w:t>
            </w:r>
            <w:r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styczeń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C16DA3" w:rsidRPr="00C16DA3" w:rsidRDefault="00664E6F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17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styczeń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C16DA3" w:rsidRPr="00C16DA3" w:rsidRDefault="00664E6F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24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styczeń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C16DA3" w:rsidRPr="00C16DA3" w:rsidRDefault="00664E6F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23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styczeń</w:t>
            </w:r>
          </w:p>
        </w:tc>
        <w:tc>
          <w:tcPr>
            <w:tcW w:w="2065" w:type="dxa"/>
            <w:gridSpan w:val="4"/>
            <w:tcBorders>
              <w:right w:val="single" w:sz="4" w:space="0" w:color="auto"/>
            </w:tcBorders>
          </w:tcPr>
          <w:p w:rsidR="00C16DA3" w:rsidRPr="00664E6F" w:rsidRDefault="00C16DA3" w:rsidP="00664E6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2</w:t>
            </w:r>
            <w:r w:rsidR="00664E6F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8 styczeń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C16DA3" w:rsidRDefault="00B35020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3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styczeń</w:t>
            </w:r>
          </w:p>
          <w:p w:rsidR="00B35020" w:rsidRPr="00C16DA3" w:rsidRDefault="00B35020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31 styczeń</w:t>
            </w:r>
          </w:p>
        </w:tc>
      </w:tr>
      <w:tr w:rsidR="00C16DA3" w:rsidRPr="00C16DA3" w:rsidTr="00C16DA3">
        <w:trPr>
          <w:trHeight w:val="263"/>
          <w:jc w:val="center"/>
        </w:trPr>
        <w:tc>
          <w:tcPr>
            <w:tcW w:w="2130" w:type="dxa"/>
            <w:gridSpan w:val="2"/>
            <w:tcBorders>
              <w:right w:val="single" w:sz="4" w:space="0" w:color="auto"/>
            </w:tcBorders>
          </w:tcPr>
          <w:p w:rsidR="00C16DA3" w:rsidRPr="00C16DA3" w:rsidRDefault="00D443B4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6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luty</w:t>
            </w:r>
          </w:p>
        </w:tc>
        <w:tc>
          <w:tcPr>
            <w:tcW w:w="2006" w:type="dxa"/>
            <w:gridSpan w:val="2"/>
            <w:tcBorders>
              <w:right w:val="single" w:sz="4" w:space="0" w:color="auto"/>
            </w:tcBorders>
          </w:tcPr>
          <w:p w:rsidR="00C16DA3" w:rsidRPr="00C16DA3" w:rsidRDefault="00D443B4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7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luty</w:t>
            </w:r>
          </w:p>
        </w:tc>
        <w:tc>
          <w:tcPr>
            <w:tcW w:w="1788" w:type="dxa"/>
            <w:tcBorders>
              <w:right w:val="single" w:sz="4" w:space="0" w:color="auto"/>
            </w:tcBorders>
          </w:tcPr>
          <w:p w:rsidR="00C16DA3" w:rsidRPr="00C16DA3" w:rsidRDefault="00664E6F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11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luty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C16DA3" w:rsidRPr="00C16DA3" w:rsidRDefault="00664E6F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14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luty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C16DA3" w:rsidRPr="00C16DA3" w:rsidRDefault="00664E6F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21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luty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C16DA3" w:rsidRPr="00C16DA3" w:rsidRDefault="00664E6F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20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luty</w:t>
            </w:r>
          </w:p>
        </w:tc>
        <w:tc>
          <w:tcPr>
            <w:tcW w:w="2065" w:type="dxa"/>
            <w:gridSpan w:val="4"/>
            <w:tcBorders>
              <w:right w:val="single" w:sz="4" w:space="0" w:color="auto"/>
            </w:tcBorders>
          </w:tcPr>
          <w:p w:rsidR="00C16DA3" w:rsidRPr="00C16DA3" w:rsidRDefault="00664E6F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25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luty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C16DA3" w:rsidRPr="00C16DA3" w:rsidRDefault="00B35020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28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luty</w:t>
            </w:r>
          </w:p>
        </w:tc>
      </w:tr>
      <w:tr w:rsidR="00C16DA3" w:rsidRPr="00C16DA3" w:rsidTr="00C16DA3">
        <w:trPr>
          <w:trHeight w:val="263"/>
          <w:jc w:val="center"/>
        </w:trPr>
        <w:tc>
          <w:tcPr>
            <w:tcW w:w="2130" w:type="dxa"/>
            <w:gridSpan w:val="2"/>
            <w:tcBorders>
              <w:right w:val="single" w:sz="4" w:space="0" w:color="auto"/>
            </w:tcBorders>
          </w:tcPr>
          <w:p w:rsidR="00C16DA3" w:rsidRPr="00C16DA3" w:rsidRDefault="00D443B4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6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marzec</w:t>
            </w:r>
          </w:p>
        </w:tc>
        <w:tc>
          <w:tcPr>
            <w:tcW w:w="2006" w:type="dxa"/>
            <w:gridSpan w:val="2"/>
            <w:tcBorders>
              <w:right w:val="single" w:sz="4" w:space="0" w:color="auto"/>
            </w:tcBorders>
          </w:tcPr>
          <w:p w:rsidR="00C16DA3" w:rsidRPr="00C16DA3" w:rsidRDefault="00D443B4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7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marzec</w:t>
            </w:r>
          </w:p>
        </w:tc>
        <w:tc>
          <w:tcPr>
            <w:tcW w:w="1788" w:type="dxa"/>
            <w:tcBorders>
              <w:right w:val="single" w:sz="4" w:space="0" w:color="auto"/>
            </w:tcBorders>
          </w:tcPr>
          <w:p w:rsidR="00C16DA3" w:rsidRPr="00C16DA3" w:rsidRDefault="00664E6F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11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marzec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C16DA3" w:rsidRPr="00C16DA3" w:rsidRDefault="00664E6F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14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marzec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C16DA3" w:rsidRPr="00C16DA3" w:rsidRDefault="00664E6F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21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marzec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C16DA3" w:rsidRPr="00C16DA3" w:rsidRDefault="00664E6F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20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marzec</w:t>
            </w:r>
          </w:p>
        </w:tc>
        <w:tc>
          <w:tcPr>
            <w:tcW w:w="2065" w:type="dxa"/>
            <w:gridSpan w:val="4"/>
            <w:tcBorders>
              <w:right w:val="single" w:sz="4" w:space="0" w:color="auto"/>
            </w:tcBorders>
          </w:tcPr>
          <w:p w:rsidR="00C16DA3" w:rsidRPr="00C16DA3" w:rsidRDefault="00664E6F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25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marzec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C16DA3" w:rsidRPr="00B35020" w:rsidRDefault="00B35020" w:rsidP="00B3502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28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marzec</w:t>
            </w:r>
          </w:p>
        </w:tc>
      </w:tr>
      <w:tr w:rsidR="00C16DA3" w:rsidRPr="00C16DA3" w:rsidTr="00C16DA3">
        <w:trPr>
          <w:trHeight w:val="263"/>
          <w:jc w:val="center"/>
        </w:trPr>
        <w:tc>
          <w:tcPr>
            <w:tcW w:w="2130" w:type="dxa"/>
            <w:gridSpan w:val="2"/>
            <w:tcBorders>
              <w:right w:val="single" w:sz="4" w:space="0" w:color="auto"/>
            </w:tcBorders>
          </w:tcPr>
          <w:p w:rsidR="00C16DA3" w:rsidRDefault="00D443B4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3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kwiecień </w:t>
            </w:r>
          </w:p>
          <w:p w:rsidR="00D443B4" w:rsidRPr="00C16DA3" w:rsidRDefault="00D443B4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27 kwiecień (sobota)</w:t>
            </w:r>
          </w:p>
        </w:tc>
        <w:tc>
          <w:tcPr>
            <w:tcW w:w="2006" w:type="dxa"/>
            <w:gridSpan w:val="2"/>
            <w:tcBorders>
              <w:right w:val="single" w:sz="4" w:space="0" w:color="auto"/>
            </w:tcBorders>
          </w:tcPr>
          <w:p w:rsidR="00C16DA3" w:rsidRPr="00C16DA3" w:rsidRDefault="00D443B4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kwiecień </w:t>
            </w:r>
          </w:p>
        </w:tc>
        <w:tc>
          <w:tcPr>
            <w:tcW w:w="1788" w:type="dxa"/>
            <w:tcBorders>
              <w:right w:val="single" w:sz="4" w:space="0" w:color="auto"/>
            </w:tcBorders>
          </w:tcPr>
          <w:p w:rsidR="00C16DA3" w:rsidRPr="00C16DA3" w:rsidRDefault="00664E6F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8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kwiecień 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C16DA3" w:rsidRPr="00C16DA3" w:rsidRDefault="00664E6F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11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kwiecień 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C16DA3" w:rsidRPr="00C16DA3" w:rsidRDefault="00664E6F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18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kwiecień 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C16DA3" w:rsidRPr="00C16DA3" w:rsidRDefault="00664E6F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17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kwiecień</w:t>
            </w:r>
          </w:p>
        </w:tc>
        <w:tc>
          <w:tcPr>
            <w:tcW w:w="2065" w:type="dxa"/>
            <w:gridSpan w:val="4"/>
            <w:tcBorders>
              <w:right w:val="single" w:sz="4" w:space="0" w:color="auto"/>
            </w:tcBorders>
          </w:tcPr>
          <w:p w:rsidR="00C16DA3" w:rsidRPr="00C16DA3" w:rsidRDefault="00B35020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20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kwiecień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(sobota)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C16DA3" w:rsidRPr="00C16DA3" w:rsidRDefault="00B35020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25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kwiecień </w:t>
            </w:r>
          </w:p>
        </w:tc>
      </w:tr>
      <w:tr w:rsidR="00C16DA3" w:rsidRPr="00C16DA3" w:rsidTr="00C16DA3">
        <w:trPr>
          <w:trHeight w:val="263"/>
          <w:jc w:val="center"/>
        </w:trPr>
        <w:tc>
          <w:tcPr>
            <w:tcW w:w="2130" w:type="dxa"/>
            <w:gridSpan w:val="2"/>
            <w:tcBorders>
              <w:right w:val="single" w:sz="4" w:space="0" w:color="auto"/>
            </w:tcBorders>
          </w:tcPr>
          <w:p w:rsidR="00C16DA3" w:rsidRPr="00D443B4" w:rsidRDefault="00D443B4" w:rsidP="00D443B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29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maj</w:t>
            </w:r>
          </w:p>
        </w:tc>
        <w:tc>
          <w:tcPr>
            <w:tcW w:w="2006" w:type="dxa"/>
            <w:gridSpan w:val="2"/>
            <w:tcBorders>
              <w:right w:val="single" w:sz="4" w:space="0" w:color="auto"/>
            </w:tcBorders>
          </w:tcPr>
          <w:p w:rsidR="00C16DA3" w:rsidRDefault="00D443B4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2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maj </w:t>
            </w:r>
          </w:p>
          <w:p w:rsidR="00C16DA3" w:rsidRPr="00D443B4" w:rsidRDefault="00D443B4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30 maj</w:t>
            </w:r>
          </w:p>
        </w:tc>
        <w:tc>
          <w:tcPr>
            <w:tcW w:w="1788" w:type="dxa"/>
            <w:tcBorders>
              <w:right w:val="single" w:sz="4" w:space="0" w:color="auto"/>
            </w:tcBorders>
          </w:tcPr>
          <w:p w:rsidR="00C16DA3" w:rsidRPr="00C16DA3" w:rsidRDefault="00664E6F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6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maj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C16DA3" w:rsidRPr="00C16DA3" w:rsidRDefault="00664E6F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9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maj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C16DA3" w:rsidRPr="00C16DA3" w:rsidRDefault="00664E6F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16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maj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C16DA3" w:rsidRPr="00C16DA3" w:rsidRDefault="00664E6F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15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maj</w:t>
            </w:r>
          </w:p>
        </w:tc>
        <w:tc>
          <w:tcPr>
            <w:tcW w:w="2065" w:type="dxa"/>
            <w:gridSpan w:val="4"/>
            <w:tcBorders>
              <w:right w:val="single" w:sz="4" w:space="0" w:color="auto"/>
            </w:tcBorders>
          </w:tcPr>
          <w:p w:rsidR="00C16DA3" w:rsidRPr="00C16DA3" w:rsidRDefault="00B35020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20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maj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C16DA3" w:rsidRPr="00C16DA3" w:rsidRDefault="00B35020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23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maj</w:t>
            </w:r>
          </w:p>
        </w:tc>
      </w:tr>
      <w:tr w:rsidR="00C16DA3" w:rsidRPr="00C16DA3" w:rsidTr="00C16DA3">
        <w:trPr>
          <w:trHeight w:val="263"/>
          <w:jc w:val="center"/>
        </w:trPr>
        <w:tc>
          <w:tcPr>
            <w:tcW w:w="2130" w:type="dxa"/>
            <w:gridSpan w:val="2"/>
            <w:tcBorders>
              <w:right w:val="single" w:sz="4" w:space="0" w:color="auto"/>
            </w:tcBorders>
          </w:tcPr>
          <w:p w:rsidR="00C16DA3" w:rsidRPr="00C16DA3" w:rsidRDefault="00D443B4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26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czerwiec</w:t>
            </w:r>
          </w:p>
        </w:tc>
        <w:tc>
          <w:tcPr>
            <w:tcW w:w="2006" w:type="dxa"/>
            <w:gridSpan w:val="2"/>
            <w:tcBorders>
              <w:right w:val="single" w:sz="4" w:space="0" w:color="auto"/>
            </w:tcBorders>
          </w:tcPr>
          <w:p w:rsidR="00C16DA3" w:rsidRPr="00C16DA3" w:rsidRDefault="00D443B4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27 czerwiec</w:t>
            </w:r>
          </w:p>
          <w:p w:rsidR="00C16DA3" w:rsidRPr="00C16DA3" w:rsidRDefault="00C16DA3" w:rsidP="00D443B4">
            <w:pPr>
              <w:suppressAutoHyphens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788" w:type="dxa"/>
            <w:tcBorders>
              <w:right w:val="single" w:sz="4" w:space="0" w:color="auto"/>
            </w:tcBorders>
          </w:tcPr>
          <w:p w:rsidR="00C16DA3" w:rsidRPr="00C16DA3" w:rsidRDefault="00664E6F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3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czerwiec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C16DA3" w:rsidRPr="00C16DA3" w:rsidRDefault="00664E6F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6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czerwiec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C16DA3" w:rsidRPr="00C16DA3" w:rsidRDefault="00664E6F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13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czerwiec 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C16DA3" w:rsidRPr="00C16DA3" w:rsidRDefault="00664E6F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12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czerwiec</w:t>
            </w:r>
          </w:p>
        </w:tc>
        <w:tc>
          <w:tcPr>
            <w:tcW w:w="2065" w:type="dxa"/>
            <w:gridSpan w:val="4"/>
            <w:tcBorders>
              <w:right w:val="single" w:sz="4" w:space="0" w:color="auto"/>
            </w:tcBorders>
          </w:tcPr>
          <w:p w:rsidR="00C16DA3" w:rsidRPr="00C16DA3" w:rsidRDefault="00B35020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17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czerwiec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C16DA3" w:rsidRPr="00C16DA3" w:rsidRDefault="00B35020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22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czerwiec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(sobota)</w:t>
            </w:r>
          </w:p>
        </w:tc>
      </w:tr>
      <w:tr w:rsidR="00C16DA3" w:rsidRPr="00C16DA3" w:rsidTr="00C16DA3">
        <w:trPr>
          <w:trHeight w:val="263"/>
          <w:jc w:val="center"/>
        </w:trPr>
        <w:tc>
          <w:tcPr>
            <w:tcW w:w="2130" w:type="dxa"/>
            <w:gridSpan w:val="2"/>
            <w:tcBorders>
              <w:right w:val="single" w:sz="4" w:space="0" w:color="auto"/>
            </w:tcBorders>
          </w:tcPr>
          <w:p w:rsidR="00C16DA3" w:rsidRPr="00C16DA3" w:rsidRDefault="00D443B4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24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lipiec</w:t>
            </w:r>
          </w:p>
        </w:tc>
        <w:tc>
          <w:tcPr>
            <w:tcW w:w="2006" w:type="dxa"/>
            <w:gridSpan w:val="2"/>
            <w:tcBorders>
              <w:right w:val="single" w:sz="4" w:space="0" w:color="auto"/>
            </w:tcBorders>
          </w:tcPr>
          <w:p w:rsidR="00C16DA3" w:rsidRPr="00C16DA3" w:rsidRDefault="00664E6F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25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lipiec</w:t>
            </w:r>
          </w:p>
        </w:tc>
        <w:tc>
          <w:tcPr>
            <w:tcW w:w="1788" w:type="dxa"/>
            <w:tcBorders>
              <w:right w:val="single" w:sz="4" w:space="0" w:color="auto"/>
            </w:tcBorders>
          </w:tcPr>
          <w:p w:rsidR="00C16DA3" w:rsidRPr="00C16DA3" w:rsidRDefault="00664E6F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lipiec</w:t>
            </w:r>
          </w:p>
          <w:p w:rsidR="00C16DA3" w:rsidRPr="00C16DA3" w:rsidRDefault="00664E6F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29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lipiec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C16DA3" w:rsidRPr="00C16DA3" w:rsidRDefault="00664E6F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lipiec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C16DA3" w:rsidRPr="00C16DA3" w:rsidRDefault="00664E6F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11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lipiec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C16DA3" w:rsidRPr="00C16DA3" w:rsidRDefault="00664E6F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10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lipiec</w:t>
            </w:r>
          </w:p>
        </w:tc>
        <w:tc>
          <w:tcPr>
            <w:tcW w:w="2065" w:type="dxa"/>
            <w:gridSpan w:val="4"/>
            <w:tcBorders>
              <w:right w:val="single" w:sz="4" w:space="0" w:color="auto"/>
            </w:tcBorders>
          </w:tcPr>
          <w:p w:rsidR="00C16DA3" w:rsidRPr="00C16DA3" w:rsidRDefault="00B35020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15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lipiec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C16DA3" w:rsidRPr="00C16DA3" w:rsidRDefault="00C16DA3" w:rsidP="00B3502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</w:t>
            </w:r>
            <w:r w:rsidR="00B3502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8</w:t>
            </w:r>
            <w:r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lipiec</w:t>
            </w:r>
          </w:p>
        </w:tc>
      </w:tr>
      <w:tr w:rsidR="00C16DA3" w:rsidRPr="00C16DA3" w:rsidTr="00C16DA3">
        <w:trPr>
          <w:trHeight w:val="266"/>
          <w:jc w:val="center"/>
        </w:trPr>
        <w:tc>
          <w:tcPr>
            <w:tcW w:w="2130" w:type="dxa"/>
            <w:gridSpan w:val="2"/>
            <w:tcBorders>
              <w:right w:val="single" w:sz="4" w:space="0" w:color="auto"/>
            </w:tcBorders>
          </w:tcPr>
          <w:p w:rsidR="00C16DA3" w:rsidRPr="00C16DA3" w:rsidRDefault="00D443B4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21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sierpień</w:t>
            </w:r>
          </w:p>
        </w:tc>
        <w:tc>
          <w:tcPr>
            <w:tcW w:w="2006" w:type="dxa"/>
            <w:gridSpan w:val="2"/>
            <w:tcBorders>
              <w:right w:val="single" w:sz="4" w:space="0" w:color="auto"/>
            </w:tcBorders>
          </w:tcPr>
          <w:p w:rsidR="00C16DA3" w:rsidRPr="00C16DA3" w:rsidRDefault="00664E6F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22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sierpień</w:t>
            </w:r>
          </w:p>
        </w:tc>
        <w:tc>
          <w:tcPr>
            <w:tcW w:w="1788" w:type="dxa"/>
            <w:tcBorders>
              <w:right w:val="single" w:sz="4" w:space="0" w:color="auto"/>
            </w:tcBorders>
          </w:tcPr>
          <w:p w:rsidR="00C16DA3" w:rsidRPr="00C16DA3" w:rsidRDefault="00664E6F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26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sierpień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C16DA3" w:rsidRPr="00C16DA3" w:rsidRDefault="00664E6F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sierpień</w:t>
            </w:r>
          </w:p>
          <w:p w:rsidR="00C16DA3" w:rsidRPr="00C16DA3" w:rsidRDefault="00664E6F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29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sierpień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C16DA3" w:rsidRPr="00C16DA3" w:rsidRDefault="00664E6F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8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sierpień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C16DA3" w:rsidRPr="00C16DA3" w:rsidRDefault="00664E6F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7 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sierpień</w:t>
            </w:r>
          </w:p>
        </w:tc>
        <w:tc>
          <w:tcPr>
            <w:tcW w:w="2065" w:type="dxa"/>
            <w:gridSpan w:val="4"/>
            <w:tcBorders>
              <w:right w:val="single" w:sz="4" w:space="0" w:color="auto"/>
            </w:tcBorders>
          </w:tcPr>
          <w:p w:rsidR="00C16DA3" w:rsidRPr="00C16DA3" w:rsidRDefault="00B35020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12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sierpień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C16DA3" w:rsidRPr="00C16DA3" w:rsidRDefault="00B35020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17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sierpień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(sobota)</w:t>
            </w:r>
          </w:p>
        </w:tc>
      </w:tr>
      <w:tr w:rsidR="00C16DA3" w:rsidRPr="00C16DA3" w:rsidTr="00C16DA3">
        <w:trPr>
          <w:trHeight w:val="329"/>
          <w:jc w:val="center"/>
        </w:trPr>
        <w:tc>
          <w:tcPr>
            <w:tcW w:w="2130" w:type="dxa"/>
            <w:gridSpan w:val="2"/>
            <w:tcBorders>
              <w:right w:val="single" w:sz="4" w:space="0" w:color="auto"/>
            </w:tcBorders>
          </w:tcPr>
          <w:p w:rsidR="00C16DA3" w:rsidRPr="00C16DA3" w:rsidRDefault="00D443B4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18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wrzesień</w:t>
            </w:r>
          </w:p>
        </w:tc>
        <w:tc>
          <w:tcPr>
            <w:tcW w:w="2006" w:type="dxa"/>
            <w:gridSpan w:val="2"/>
            <w:tcBorders>
              <w:right w:val="single" w:sz="4" w:space="0" w:color="auto"/>
            </w:tcBorders>
          </w:tcPr>
          <w:p w:rsidR="00C16DA3" w:rsidRPr="00C16DA3" w:rsidRDefault="00664E6F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19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wrzesień</w:t>
            </w:r>
          </w:p>
        </w:tc>
        <w:tc>
          <w:tcPr>
            <w:tcW w:w="1788" w:type="dxa"/>
            <w:tcBorders>
              <w:right w:val="single" w:sz="4" w:space="0" w:color="auto"/>
            </w:tcBorders>
          </w:tcPr>
          <w:p w:rsidR="00C16DA3" w:rsidRPr="00C16DA3" w:rsidRDefault="00B35020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23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wrzesień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C16DA3" w:rsidRPr="00C16DA3" w:rsidRDefault="00664E6F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26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wrzesień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C16DA3" w:rsidRPr="00C16DA3" w:rsidRDefault="00664E6F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wrzesień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C16DA3" w:rsidRPr="00C16DA3" w:rsidRDefault="00664E6F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wrzesień</w:t>
            </w:r>
          </w:p>
        </w:tc>
        <w:tc>
          <w:tcPr>
            <w:tcW w:w="2065" w:type="dxa"/>
            <w:gridSpan w:val="4"/>
            <w:tcBorders>
              <w:right w:val="single" w:sz="4" w:space="0" w:color="auto"/>
            </w:tcBorders>
          </w:tcPr>
          <w:p w:rsidR="00C16DA3" w:rsidRPr="00C16DA3" w:rsidRDefault="00B35020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9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wrzesień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C16DA3" w:rsidRPr="00C16DA3" w:rsidRDefault="00B35020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12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wrzesień</w:t>
            </w:r>
          </w:p>
        </w:tc>
      </w:tr>
      <w:tr w:rsidR="00C16DA3" w:rsidRPr="00C16DA3" w:rsidTr="00C16DA3">
        <w:trPr>
          <w:trHeight w:val="390"/>
          <w:jc w:val="center"/>
        </w:trPr>
        <w:tc>
          <w:tcPr>
            <w:tcW w:w="2130" w:type="dxa"/>
            <w:gridSpan w:val="2"/>
            <w:tcBorders>
              <w:right w:val="single" w:sz="4" w:space="0" w:color="auto"/>
            </w:tcBorders>
          </w:tcPr>
          <w:p w:rsidR="00C16DA3" w:rsidRPr="00C16DA3" w:rsidRDefault="00D443B4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16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październik</w:t>
            </w:r>
          </w:p>
        </w:tc>
        <w:tc>
          <w:tcPr>
            <w:tcW w:w="2006" w:type="dxa"/>
            <w:gridSpan w:val="2"/>
            <w:tcBorders>
              <w:right w:val="single" w:sz="4" w:space="0" w:color="auto"/>
            </w:tcBorders>
          </w:tcPr>
          <w:p w:rsidR="00C16DA3" w:rsidRPr="00C16DA3" w:rsidRDefault="00664E6F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17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październik</w:t>
            </w:r>
          </w:p>
        </w:tc>
        <w:tc>
          <w:tcPr>
            <w:tcW w:w="1788" w:type="dxa"/>
            <w:tcBorders>
              <w:right w:val="single" w:sz="4" w:space="0" w:color="auto"/>
            </w:tcBorders>
          </w:tcPr>
          <w:p w:rsidR="00C16DA3" w:rsidRPr="00C16DA3" w:rsidRDefault="00B35020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21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październik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C16DA3" w:rsidRPr="00C16DA3" w:rsidRDefault="00664E6F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24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październik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C16DA3" w:rsidRDefault="00664E6F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3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październik</w:t>
            </w:r>
          </w:p>
          <w:p w:rsidR="00664E6F" w:rsidRPr="00C16DA3" w:rsidRDefault="00664E6F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31 październik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C16DA3" w:rsidRPr="00C16DA3" w:rsidRDefault="00664E6F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2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październik</w:t>
            </w:r>
          </w:p>
          <w:p w:rsidR="00C16DA3" w:rsidRPr="00C16DA3" w:rsidRDefault="00C16DA3" w:rsidP="00664E6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3</w:t>
            </w:r>
            <w:r w:rsidR="00664E6F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0</w:t>
            </w:r>
            <w:r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październik</w:t>
            </w:r>
          </w:p>
        </w:tc>
        <w:tc>
          <w:tcPr>
            <w:tcW w:w="2065" w:type="dxa"/>
            <w:gridSpan w:val="4"/>
            <w:tcBorders>
              <w:right w:val="single" w:sz="4" w:space="0" w:color="auto"/>
            </w:tcBorders>
          </w:tcPr>
          <w:p w:rsidR="00C16DA3" w:rsidRPr="00C16DA3" w:rsidRDefault="00B35020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7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październik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C16DA3" w:rsidRPr="00C16DA3" w:rsidRDefault="00B35020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10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październik</w:t>
            </w:r>
          </w:p>
        </w:tc>
      </w:tr>
      <w:tr w:rsidR="00C16DA3" w:rsidRPr="00C16DA3" w:rsidTr="00C16DA3">
        <w:trPr>
          <w:trHeight w:val="255"/>
          <w:jc w:val="center"/>
        </w:trPr>
        <w:tc>
          <w:tcPr>
            <w:tcW w:w="2130" w:type="dxa"/>
            <w:gridSpan w:val="2"/>
            <w:tcBorders>
              <w:right w:val="single" w:sz="4" w:space="0" w:color="auto"/>
            </w:tcBorders>
          </w:tcPr>
          <w:p w:rsidR="00C16DA3" w:rsidRPr="00C16DA3" w:rsidRDefault="00D443B4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13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listopad</w:t>
            </w:r>
          </w:p>
        </w:tc>
        <w:tc>
          <w:tcPr>
            <w:tcW w:w="2006" w:type="dxa"/>
            <w:gridSpan w:val="2"/>
            <w:tcBorders>
              <w:right w:val="single" w:sz="4" w:space="0" w:color="auto"/>
            </w:tcBorders>
          </w:tcPr>
          <w:p w:rsidR="00C16DA3" w:rsidRPr="00C16DA3" w:rsidRDefault="00664E6F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14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listopad</w:t>
            </w:r>
          </w:p>
        </w:tc>
        <w:tc>
          <w:tcPr>
            <w:tcW w:w="1788" w:type="dxa"/>
            <w:tcBorders>
              <w:right w:val="single" w:sz="4" w:space="0" w:color="auto"/>
            </w:tcBorders>
          </w:tcPr>
          <w:p w:rsidR="00C16DA3" w:rsidRPr="00C16DA3" w:rsidRDefault="00B35020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18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listopad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C16DA3" w:rsidRPr="00C16DA3" w:rsidRDefault="00664E6F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21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listopad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C16DA3" w:rsidRPr="00664E6F" w:rsidRDefault="00664E6F" w:rsidP="00664E6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28 listopad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C16DA3" w:rsidRPr="00C16DA3" w:rsidRDefault="00664E6F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27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listopad</w:t>
            </w:r>
          </w:p>
        </w:tc>
        <w:tc>
          <w:tcPr>
            <w:tcW w:w="2065" w:type="dxa"/>
            <w:gridSpan w:val="4"/>
            <w:tcBorders>
              <w:right w:val="single" w:sz="4" w:space="0" w:color="auto"/>
            </w:tcBorders>
          </w:tcPr>
          <w:p w:rsidR="00C16DA3" w:rsidRPr="00C16DA3" w:rsidRDefault="00B35020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listopad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C16DA3" w:rsidRPr="00C16DA3" w:rsidRDefault="00B35020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7 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listopad</w:t>
            </w:r>
          </w:p>
        </w:tc>
      </w:tr>
      <w:tr w:rsidR="00C16DA3" w:rsidRPr="00C16DA3" w:rsidTr="00C16DA3">
        <w:trPr>
          <w:trHeight w:val="304"/>
          <w:jc w:val="center"/>
        </w:trPr>
        <w:tc>
          <w:tcPr>
            <w:tcW w:w="2130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C16DA3" w:rsidRPr="00C16DA3" w:rsidRDefault="00D443B4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11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grudzień</w:t>
            </w:r>
          </w:p>
        </w:tc>
        <w:tc>
          <w:tcPr>
            <w:tcW w:w="2006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C16DA3" w:rsidRPr="00C16DA3" w:rsidRDefault="00664E6F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12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grudzień</w:t>
            </w:r>
          </w:p>
        </w:tc>
        <w:tc>
          <w:tcPr>
            <w:tcW w:w="1788" w:type="dxa"/>
            <w:tcBorders>
              <w:bottom w:val="single" w:sz="4" w:space="0" w:color="000000"/>
              <w:right w:val="single" w:sz="4" w:space="0" w:color="auto"/>
            </w:tcBorders>
          </w:tcPr>
          <w:p w:rsidR="00C16DA3" w:rsidRPr="00C16DA3" w:rsidRDefault="00664E6F" w:rsidP="00B3502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</w:t>
            </w:r>
            <w:r w:rsidR="00B3502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6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grudzień</w:t>
            </w:r>
          </w:p>
        </w:tc>
        <w:tc>
          <w:tcPr>
            <w:tcW w:w="2268" w:type="dxa"/>
            <w:gridSpan w:val="3"/>
            <w:tcBorders>
              <w:bottom w:val="single" w:sz="4" w:space="0" w:color="000000"/>
              <w:right w:val="single" w:sz="4" w:space="0" w:color="auto"/>
            </w:tcBorders>
          </w:tcPr>
          <w:p w:rsidR="00C16DA3" w:rsidRPr="00C16DA3" w:rsidRDefault="00664E6F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19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grudzień</w:t>
            </w:r>
          </w:p>
        </w:tc>
        <w:tc>
          <w:tcPr>
            <w:tcW w:w="1843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C16DA3" w:rsidRPr="00C16DA3" w:rsidRDefault="00C16DA3" w:rsidP="00664E6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2</w:t>
            </w:r>
            <w:r w:rsidR="00664E6F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8</w:t>
            </w:r>
            <w:r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grudzień</w:t>
            </w:r>
            <w:r w:rsidR="00664E6F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(sobota)</w:t>
            </w:r>
          </w:p>
        </w:tc>
        <w:tc>
          <w:tcPr>
            <w:tcW w:w="1635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C16DA3" w:rsidRPr="00C16DA3" w:rsidRDefault="00664E6F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21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grudzień (sobota) </w:t>
            </w:r>
          </w:p>
        </w:tc>
        <w:tc>
          <w:tcPr>
            <w:tcW w:w="2065" w:type="dxa"/>
            <w:gridSpan w:val="4"/>
            <w:tcBorders>
              <w:bottom w:val="single" w:sz="4" w:space="0" w:color="000000"/>
              <w:right w:val="single" w:sz="4" w:space="0" w:color="auto"/>
            </w:tcBorders>
          </w:tcPr>
          <w:p w:rsidR="00C16DA3" w:rsidRPr="00C16DA3" w:rsidRDefault="00B35020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2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grudzień</w:t>
            </w:r>
          </w:p>
          <w:p w:rsidR="00C16DA3" w:rsidRPr="00C16DA3" w:rsidRDefault="00C16DA3" w:rsidP="00B3502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3</w:t>
            </w:r>
            <w:r w:rsidR="00B3502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0</w:t>
            </w:r>
            <w:r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grudzień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auto"/>
            </w:tcBorders>
          </w:tcPr>
          <w:p w:rsidR="00C16DA3" w:rsidRPr="00C16DA3" w:rsidRDefault="00B35020" w:rsidP="004F769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5 </w:t>
            </w:r>
            <w:r w:rsidR="00C16DA3"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grudzień</w:t>
            </w:r>
          </w:p>
        </w:tc>
      </w:tr>
      <w:tr w:rsidR="00C16DA3" w:rsidRPr="00C16DA3" w:rsidTr="00C16DA3">
        <w:trPr>
          <w:trHeight w:val="201"/>
          <w:jc w:val="center"/>
        </w:trPr>
        <w:tc>
          <w:tcPr>
            <w:tcW w:w="15515" w:type="dxa"/>
            <w:gridSpan w:val="17"/>
            <w:tcBorders>
              <w:right w:val="single" w:sz="4" w:space="0" w:color="auto"/>
            </w:tcBorders>
          </w:tcPr>
          <w:p w:rsidR="00C16DA3" w:rsidRPr="00C16DA3" w:rsidRDefault="00C16DA3" w:rsidP="004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</w:pPr>
            <w:r w:rsidRPr="00C16DA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Odpady komunalne oraz surowce wtórne powinny być wystawione przed posesję najpóźniej do godziny 7:00 w dniu odbioru (odpadów nie odbieramy z terenu posesji).</w:t>
            </w:r>
          </w:p>
        </w:tc>
      </w:tr>
      <w:tr w:rsidR="00C16DA3" w:rsidRPr="00C16DA3" w:rsidTr="00C16DA3">
        <w:trPr>
          <w:trHeight w:val="345"/>
          <w:jc w:val="center"/>
        </w:trPr>
        <w:tc>
          <w:tcPr>
            <w:tcW w:w="15515" w:type="dxa"/>
            <w:gridSpan w:val="17"/>
          </w:tcPr>
          <w:p w:rsidR="00C16DA3" w:rsidRPr="00C16DA3" w:rsidRDefault="00C16DA3" w:rsidP="004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16DA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Prosimy  o zwrócenie uwagi na  zawartość wystawianych przez Państwa surowców wtórnych. W przypadku, gdy worki  z surowcami wtórnymi zanieczyszczone będą innymi odpadami MPGO Sp. z o.o. ma obowiązek zgodnie z Regulaminem utrzymania czystości i porządku na terenie Gminy i Miasta Dobczyce zgłosić zaistniały fakt do Urzędu Gminy i Miasta w Dobczycach, co skutkować będzie naliczeniem opłaty jak za odpady zbierane nieselektywnie.</w:t>
            </w:r>
          </w:p>
        </w:tc>
      </w:tr>
      <w:tr w:rsidR="00C16DA3" w:rsidRPr="00C16DA3" w:rsidTr="00C16DA3">
        <w:trPr>
          <w:trHeight w:val="838"/>
          <w:jc w:val="center"/>
        </w:trPr>
        <w:tc>
          <w:tcPr>
            <w:tcW w:w="15515" w:type="dxa"/>
            <w:gridSpan w:val="17"/>
            <w:tcBorders>
              <w:bottom w:val="single" w:sz="4" w:space="0" w:color="000000"/>
            </w:tcBorders>
          </w:tcPr>
          <w:p w:rsidR="00C16DA3" w:rsidRPr="00C16DA3" w:rsidRDefault="00C16DA3" w:rsidP="004F769B">
            <w:pPr>
              <w:pStyle w:val="Standard"/>
              <w:jc w:val="center"/>
              <w:rPr>
                <w:sz w:val="16"/>
                <w:szCs w:val="18"/>
                <w:lang w:val="pl-PL"/>
              </w:rPr>
            </w:pPr>
            <w:r w:rsidRPr="00C16DA3">
              <w:rPr>
                <w:b/>
                <w:sz w:val="16"/>
                <w:szCs w:val="18"/>
                <w:lang w:val="pl-PL"/>
              </w:rPr>
              <w:t xml:space="preserve">Małopolskie Przedsiębiorstwo Gospodarki Odpadami Sp. z o.o. z siedzibą w Krakowie </w:t>
            </w:r>
            <w:r w:rsidRPr="00C16DA3">
              <w:rPr>
                <w:sz w:val="16"/>
                <w:szCs w:val="18"/>
                <w:lang w:val="pl-PL"/>
              </w:rPr>
              <w:t xml:space="preserve">uprzejmie informuje Mieszkańców Miasta  i Gminy Dobczyce, iż zgodnie z zaleceniami Regionalnych Instalacji Przetwarzania Odpadów Komunalnych dotyczących odpadów biodegradowalnych nie należy mieszać w </w:t>
            </w:r>
            <w:r w:rsidRPr="00C16DA3">
              <w:rPr>
                <w:b/>
                <w:bCs/>
                <w:sz w:val="16"/>
                <w:szCs w:val="18"/>
                <w:lang w:val="pl-PL"/>
              </w:rPr>
              <w:t xml:space="preserve">brązowych workach odpadów zielonych </w:t>
            </w:r>
            <w:r w:rsidRPr="00C16DA3">
              <w:rPr>
                <w:b/>
                <w:sz w:val="16"/>
                <w:szCs w:val="18"/>
                <w:lang w:val="pl-PL"/>
              </w:rPr>
              <w:t xml:space="preserve">(skoszona trawa, liście, pozostałości roślinne)z odpadami kuchennymi, </w:t>
            </w:r>
            <w:r w:rsidRPr="00C16DA3">
              <w:rPr>
                <w:sz w:val="16"/>
                <w:szCs w:val="18"/>
                <w:lang w:val="pl-PL"/>
              </w:rPr>
              <w:t xml:space="preserve">dlatego prosimy o osobne gromadzenie </w:t>
            </w:r>
            <w:r w:rsidRPr="00C16DA3">
              <w:rPr>
                <w:b/>
                <w:sz w:val="16"/>
                <w:szCs w:val="18"/>
                <w:lang w:val="pl-PL"/>
              </w:rPr>
              <w:t>odpadów kuchennych</w:t>
            </w:r>
            <w:r w:rsidRPr="00C16DA3">
              <w:rPr>
                <w:sz w:val="16"/>
                <w:szCs w:val="18"/>
                <w:lang w:val="pl-PL"/>
              </w:rPr>
              <w:t xml:space="preserve"> (resztki jedzenia, obierki po ziemniakach, fusy z kawy i herbaty, skorupki jajek) w workach koloru brązowego.</w:t>
            </w:r>
          </w:p>
          <w:p w:rsidR="00C16DA3" w:rsidRPr="00C16DA3" w:rsidRDefault="00C16DA3" w:rsidP="004F769B">
            <w:pPr>
              <w:pStyle w:val="Standard"/>
              <w:jc w:val="center"/>
              <w:rPr>
                <w:sz w:val="16"/>
                <w:szCs w:val="18"/>
                <w:lang w:val="pl-PL"/>
              </w:rPr>
            </w:pPr>
            <w:r w:rsidRPr="00C16DA3">
              <w:rPr>
                <w:sz w:val="16"/>
                <w:szCs w:val="18"/>
                <w:lang w:val="pl-PL"/>
              </w:rPr>
              <w:t>Istnieje możliwość wystawienia większej ilości odpadów komunalnych ze względu na fakt, iż są one nielimitowane, we własnych workach lub też czarnych workach otrzymanych od MPGO Sp. z o.o.</w:t>
            </w:r>
          </w:p>
          <w:p w:rsidR="00C16DA3" w:rsidRPr="00C16DA3" w:rsidRDefault="00C16DA3" w:rsidP="004F769B">
            <w:pPr>
              <w:pStyle w:val="Standard"/>
              <w:jc w:val="center"/>
              <w:rPr>
                <w:sz w:val="16"/>
                <w:szCs w:val="18"/>
                <w:lang w:val="pl-PL"/>
              </w:rPr>
            </w:pPr>
            <w:r w:rsidRPr="00C16DA3">
              <w:rPr>
                <w:sz w:val="16"/>
                <w:szCs w:val="18"/>
                <w:lang w:val="pl-PL"/>
              </w:rPr>
              <w:t xml:space="preserve">Możliwe jest wystawienie poszczególnych frakcji odpadów segregowanych we własnych czarnych workach </w:t>
            </w:r>
            <w:r w:rsidRPr="00C16DA3">
              <w:rPr>
                <w:b/>
                <w:sz w:val="16"/>
                <w:szCs w:val="18"/>
                <w:u w:val="single"/>
                <w:lang w:val="pl-PL"/>
              </w:rPr>
              <w:t>odpowiednio opisanych przez gospodarstwo domowe</w:t>
            </w:r>
            <w:r w:rsidRPr="00C16DA3">
              <w:rPr>
                <w:sz w:val="16"/>
                <w:szCs w:val="18"/>
                <w:lang w:val="pl-PL"/>
              </w:rPr>
              <w:t xml:space="preserve"> lub też w workach innego rodzaju dostarczonych przez MPGO Sp. z o.o.</w:t>
            </w:r>
          </w:p>
        </w:tc>
      </w:tr>
      <w:tr w:rsidR="00C16DA3" w:rsidRPr="00C16DA3" w:rsidTr="00C16DA3">
        <w:trPr>
          <w:trHeight w:val="407"/>
          <w:jc w:val="center"/>
        </w:trPr>
        <w:tc>
          <w:tcPr>
            <w:tcW w:w="15515" w:type="dxa"/>
            <w:gridSpan w:val="17"/>
            <w:shd w:val="clear" w:color="auto" w:fill="8DB3E2" w:themeFill="text2" w:themeFillTint="66"/>
          </w:tcPr>
          <w:p w:rsidR="00C16DA3" w:rsidRPr="00C16DA3" w:rsidRDefault="00C16DA3" w:rsidP="004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6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„Mobilny” Punkt Selektywnej Zbiórki Odpadów Komunalnych</w:t>
            </w:r>
          </w:p>
          <w:p w:rsidR="00C16DA3" w:rsidRPr="00C16DA3" w:rsidRDefault="00C16DA3" w:rsidP="004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C16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tj. kompletny zużyty sprzęt elektryczny i elektroniczny, oraz sprzęt AGD, przeterminowane leki, baterie, chemikalia, akumulatory, odpady wielkogabarytowe, zużyte opony (od samochodów osobowych do 20’’), tekstylia i odzież. W ramach MSZOK </w:t>
            </w:r>
            <w:r w:rsidRPr="00C16DA3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nie są odbierane</w:t>
            </w:r>
            <w:r w:rsidRPr="00C16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odpady poremontowe i </w:t>
            </w:r>
            <w:proofErr w:type="spellStart"/>
            <w:r w:rsidRPr="00C16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pobudowlane</w:t>
            </w:r>
            <w:proofErr w:type="spellEnd"/>
            <w:r w:rsidRPr="00C16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(w tym okna i drzwi), jak i części samochodowe.</w:t>
            </w:r>
          </w:p>
        </w:tc>
      </w:tr>
      <w:tr w:rsidR="00C16DA3" w:rsidRPr="00C16DA3" w:rsidTr="00C16DA3">
        <w:trPr>
          <w:trHeight w:val="443"/>
          <w:jc w:val="center"/>
        </w:trPr>
        <w:tc>
          <w:tcPr>
            <w:tcW w:w="2157" w:type="dxa"/>
            <w:gridSpan w:val="3"/>
            <w:tcBorders>
              <w:bottom w:val="single" w:sz="4" w:space="0" w:color="000000"/>
            </w:tcBorders>
            <w:vAlign w:val="center"/>
          </w:tcPr>
          <w:p w:rsidR="00C16DA3" w:rsidRPr="00C16DA3" w:rsidRDefault="00C16DA3" w:rsidP="004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STADNIKI, KĘDZIERZYNKA</w:t>
            </w:r>
          </w:p>
        </w:tc>
        <w:tc>
          <w:tcPr>
            <w:tcW w:w="1979" w:type="dxa"/>
            <w:tcBorders>
              <w:bottom w:val="single" w:sz="4" w:space="0" w:color="000000"/>
            </w:tcBorders>
            <w:vAlign w:val="center"/>
          </w:tcPr>
          <w:p w:rsidR="00C16DA3" w:rsidRPr="00C16DA3" w:rsidRDefault="00B35020" w:rsidP="004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NIEZDÓW, DZIEKANOWICE</w:t>
            </w:r>
          </w:p>
        </w:tc>
        <w:tc>
          <w:tcPr>
            <w:tcW w:w="2090" w:type="dxa"/>
            <w:gridSpan w:val="2"/>
            <w:tcBorders>
              <w:bottom w:val="single" w:sz="4" w:space="0" w:color="000000"/>
            </w:tcBorders>
            <w:vAlign w:val="center"/>
          </w:tcPr>
          <w:p w:rsidR="00C16DA3" w:rsidRPr="00C16DA3" w:rsidRDefault="00B35020" w:rsidP="004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SIERAKÓW, RUDNIK</w:t>
            </w:r>
          </w:p>
        </w:tc>
        <w:tc>
          <w:tcPr>
            <w:tcW w:w="1966" w:type="dxa"/>
            <w:gridSpan w:val="2"/>
            <w:tcBorders>
              <w:bottom w:val="single" w:sz="4" w:space="0" w:color="000000"/>
            </w:tcBorders>
            <w:vAlign w:val="center"/>
          </w:tcPr>
          <w:p w:rsidR="00C16DA3" w:rsidRPr="00C16DA3" w:rsidRDefault="00C16DA3" w:rsidP="004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NOWA WIEŚ, BIEŃKOWICE</w:t>
            </w:r>
          </w:p>
        </w:tc>
        <w:tc>
          <w:tcPr>
            <w:tcW w:w="1843" w:type="dxa"/>
            <w:gridSpan w:val="2"/>
            <w:tcBorders>
              <w:bottom w:val="single" w:sz="4" w:space="0" w:color="000000"/>
            </w:tcBorders>
            <w:vAlign w:val="center"/>
          </w:tcPr>
          <w:p w:rsidR="00C16DA3" w:rsidRPr="00C16DA3" w:rsidRDefault="00C16DA3" w:rsidP="004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BRZĄCZOWICE</w:t>
            </w:r>
          </w:p>
        </w:tc>
        <w:tc>
          <w:tcPr>
            <w:tcW w:w="1635" w:type="dxa"/>
            <w:gridSpan w:val="2"/>
            <w:tcBorders>
              <w:bottom w:val="single" w:sz="4" w:space="0" w:color="000000"/>
            </w:tcBorders>
            <w:vAlign w:val="center"/>
          </w:tcPr>
          <w:p w:rsidR="00C16DA3" w:rsidRPr="00C16DA3" w:rsidRDefault="00B35020" w:rsidP="004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KORNATKA, BRZEZOWA</w:t>
            </w:r>
          </w:p>
        </w:tc>
        <w:tc>
          <w:tcPr>
            <w:tcW w:w="1925" w:type="dxa"/>
            <w:gridSpan w:val="2"/>
            <w:tcBorders>
              <w:bottom w:val="single" w:sz="4" w:space="0" w:color="000000"/>
            </w:tcBorders>
            <w:vAlign w:val="center"/>
          </w:tcPr>
          <w:p w:rsidR="00C16DA3" w:rsidRPr="00C16DA3" w:rsidRDefault="00C16DA3" w:rsidP="004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SKRZYNKA </w:t>
            </w:r>
          </w:p>
        </w:tc>
        <w:tc>
          <w:tcPr>
            <w:tcW w:w="1920" w:type="dxa"/>
            <w:gridSpan w:val="3"/>
            <w:tcBorders>
              <w:bottom w:val="single" w:sz="4" w:space="0" w:color="000000"/>
            </w:tcBorders>
            <w:vAlign w:val="center"/>
          </w:tcPr>
          <w:p w:rsidR="00C16DA3" w:rsidRPr="00C16DA3" w:rsidRDefault="00C16DA3" w:rsidP="004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STOJOWICE</w:t>
            </w:r>
          </w:p>
        </w:tc>
      </w:tr>
      <w:tr w:rsidR="00C16DA3" w:rsidRPr="00C16DA3" w:rsidTr="00C16DA3">
        <w:trPr>
          <w:trHeight w:val="288"/>
          <w:jc w:val="center"/>
        </w:trPr>
        <w:tc>
          <w:tcPr>
            <w:tcW w:w="15515" w:type="dxa"/>
            <w:gridSpan w:val="17"/>
            <w:shd w:val="clear" w:color="auto" w:fill="8DB3E2" w:themeFill="text2" w:themeFillTint="66"/>
          </w:tcPr>
          <w:p w:rsidR="00C16DA3" w:rsidRPr="00C16DA3" w:rsidRDefault="00C16DA3" w:rsidP="004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</w:pPr>
            <w:r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Odpady należy wystawić przed posesję do godz. 7:00 w dniach:</w:t>
            </w:r>
          </w:p>
        </w:tc>
      </w:tr>
      <w:tr w:rsidR="00C16DA3" w:rsidRPr="00C16DA3" w:rsidTr="00C16DA3">
        <w:trPr>
          <w:trHeight w:val="241"/>
          <w:jc w:val="center"/>
        </w:trPr>
        <w:tc>
          <w:tcPr>
            <w:tcW w:w="2102" w:type="dxa"/>
            <w:shd w:val="clear" w:color="auto" w:fill="auto"/>
            <w:vAlign w:val="center"/>
          </w:tcPr>
          <w:p w:rsidR="00C16DA3" w:rsidRDefault="00BD3CAF" w:rsidP="004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 marzec,</w:t>
            </w:r>
          </w:p>
          <w:p w:rsidR="00BD3CAF" w:rsidRPr="00C16DA3" w:rsidRDefault="00BD3CAF" w:rsidP="004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6 wrzesień</w:t>
            </w:r>
          </w:p>
        </w:tc>
        <w:tc>
          <w:tcPr>
            <w:tcW w:w="2034" w:type="dxa"/>
            <w:gridSpan w:val="3"/>
            <w:shd w:val="clear" w:color="auto" w:fill="auto"/>
            <w:vAlign w:val="center"/>
          </w:tcPr>
          <w:p w:rsidR="00C16DA3" w:rsidRPr="00C16DA3" w:rsidRDefault="00BD3CAF" w:rsidP="004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7 marzec, 19 wrzesień</w:t>
            </w:r>
          </w:p>
        </w:tc>
        <w:tc>
          <w:tcPr>
            <w:tcW w:w="2110" w:type="dxa"/>
            <w:gridSpan w:val="3"/>
            <w:shd w:val="clear" w:color="auto" w:fill="auto"/>
            <w:vAlign w:val="center"/>
          </w:tcPr>
          <w:p w:rsidR="00C16DA3" w:rsidRPr="00C16DA3" w:rsidRDefault="00BD3CAF" w:rsidP="00B3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8 marzec, 15 październik</w:t>
            </w:r>
          </w:p>
        </w:tc>
        <w:tc>
          <w:tcPr>
            <w:tcW w:w="1973" w:type="dxa"/>
            <w:gridSpan w:val="2"/>
            <w:shd w:val="clear" w:color="auto" w:fill="auto"/>
            <w:vAlign w:val="center"/>
          </w:tcPr>
          <w:p w:rsidR="00BD3CAF" w:rsidRDefault="00BD3CAF" w:rsidP="004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22 marzec, </w:t>
            </w:r>
          </w:p>
          <w:p w:rsidR="00C16DA3" w:rsidRPr="00C16DA3" w:rsidRDefault="00BD3CAF" w:rsidP="004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18 październik</w:t>
            </w:r>
          </w:p>
        </w:tc>
        <w:tc>
          <w:tcPr>
            <w:tcW w:w="1834" w:type="dxa"/>
            <w:gridSpan w:val="2"/>
            <w:shd w:val="clear" w:color="auto" w:fill="auto"/>
            <w:vAlign w:val="center"/>
          </w:tcPr>
          <w:p w:rsidR="00BD3CAF" w:rsidRDefault="00BD3CAF" w:rsidP="004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30 kwiecień,      </w:t>
            </w:r>
          </w:p>
          <w:p w:rsidR="00C16DA3" w:rsidRPr="00C16DA3" w:rsidRDefault="00BD3CAF" w:rsidP="004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 październik</w:t>
            </w: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:rsidR="00BD3CAF" w:rsidRDefault="00BD3CAF" w:rsidP="004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26 kwiecień, </w:t>
            </w:r>
          </w:p>
          <w:p w:rsidR="00C16DA3" w:rsidRPr="00C16DA3" w:rsidRDefault="00BD3CAF" w:rsidP="004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9 październik</w:t>
            </w:r>
          </w:p>
        </w:tc>
        <w:tc>
          <w:tcPr>
            <w:tcW w:w="1912" w:type="dxa"/>
            <w:gridSpan w:val="2"/>
            <w:shd w:val="clear" w:color="auto" w:fill="auto"/>
            <w:vAlign w:val="center"/>
          </w:tcPr>
          <w:p w:rsidR="00C16DA3" w:rsidRPr="00C16DA3" w:rsidRDefault="00BD3CAF" w:rsidP="004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19 marzec, 20 wrzesień</w:t>
            </w: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:rsidR="00C16DA3" w:rsidRPr="00C16DA3" w:rsidRDefault="00BD3CAF" w:rsidP="004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13 marzec, 3 wrzesień</w:t>
            </w:r>
          </w:p>
        </w:tc>
      </w:tr>
    </w:tbl>
    <w:p w:rsidR="0081692D" w:rsidRPr="0081692D" w:rsidRDefault="0081692D" w:rsidP="0081692D">
      <w:pPr>
        <w:rPr>
          <w:rFonts w:ascii="Times New Roman" w:hAnsi="Times New Roman" w:cs="Times New Roman"/>
        </w:rPr>
      </w:pPr>
      <w:bookmarkStart w:id="0" w:name="_GoBack"/>
      <w:bookmarkEnd w:id="0"/>
    </w:p>
    <w:p w:rsidR="0081692D" w:rsidRPr="0081692D" w:rsidRDefault="0081692D" w:rsidP="0081692D">
      <w:pPr>
        <w:rPr>
          <w:rFonts w:ascii="Times New Roman" w:hAnsi="Times New Roman" w:cs="Times New Roman"/>
        </w:rPr>
      </w:pPr>
    </w:p>
    <w:p w:rsidR="0081692D" w:rsidRPr="0081692D" w:rsidRDefault="0081692D" w:rsidP="0081692D">
      <w:pPr>
        <w:rPr>
          <w:rFonts w:ascii="Times New Roman" w:hAnsi="Times New Roman" w:cs="Times New Roman"/>
        </w:rPr>
      </w:pPr>
    </w:p>
    <w:p w:rsidR="0081692D" w:rsidRPr="0081692D" w:rsidRDefault="0081692D" w:rsidP="0081692D">
      <w:pPr>
        <w:rPr>
          <w:rFonts w:ascii="Times New Roman" w:hAnsi="Times New Roman" w:cs="Times New Roman"/>
        </w:rPr>
      </w:pPr>
    </w:p>
    <w:p w:rsidR="0081692D" w:rsidRPr="0081692D" w:rsidRDefault="0081692D" w:rsidP="0081692D">
      <w:pPr>
        <w:rPr>
          <w:rFonts w:ascii="Times New Roman" w:hAnsi="Times New Roman" w:cs="Times New Roman"/>
        </w:rPr>
      </w:pPr>
    </w:p>
    <w:p w:rsidR="0081692D" w:rsidRDefault="0081692D" w:rsidP="0081692D">
      <w:pPr>
        <w:rPr>
          <w:rFonts w:ascii="Times New Roman" w:hAnsi="Times New Roman" w:cs="Times New Roman"/>
        </w:rPr>
      </w:pPr>
    </w:p>
    <w:p w:rsidR="0081692D" w:rsidRDefault="0081692D" w:rsidP="0081692D">
      <w:pPr>
        <w:rPr>
          <w:rFonts w:ascii="Times New Roman" w:hAnsi="Times New Roman" w:cs="Times New Roman"/>
        </w:rPr>
      </w:pPr>
    </w:p>
    <w:p w:rsidR="00176427" w:rsidRPr="0081692D" w:rsidRDefault="00176427" w:rsidP="0081692D">
      <w:pPr>
        <w:tabs>
          <w:tab w:val="left" w:pos="2835"/>
        </w:tabs>
        <w:rPr>
          <w:rFonts w:ascii="Times New Roman" w:hAnsi="Times New Roman" w:cs="Times New Roman"/>
        </w:rPr>
      </w:pPr>
    </w:p>
    <w:sectPr w:rsidR="00176427" w:rsidRPr="0081692D" w:rsidSect="00C16DA3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48C" w:rsidRDefault="002F448C" w:rsidP="0081692D">
      <w:pPr>
        <w:spacing w:after="0" w:line="240" w:lineRule="auto"/>
      </w:pPr>
      <w:r>
        <w:separator/>
      </w:r>
    </w:p>
  </w:endnote>
  <w:endnote w:type="continuationSeparator" w:id="0">
    <w:p w:rsidR="002F448C" w:rsidRDefault="002F448C" w:rsidP="00816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48C" w:rsidRDefault="002F448C" w:rsidP="0081692D">
      <w:pPr>
        <w:spacing w:after="0" w:line="240" w:lineRule="auto"/>
      </w:pPr>
      <w:r>
        <w:separator/>
      </w:r>
    </w:p>
  </w:footnote>
  <w:footnote w:type="continuationSeparator" w:id="0">
    <w:p w:rsidR="002F448C" w:rsidRDefault="002F448C" w:rsidP="00816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92756"/>
    <w:multiLevelType w:val="hybridMultilevel"/>
    <w:tmpl w:val="E5EE61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DE"/>
    <w:rsid w:val="00011788"/>
    <w:rsid w:val="000C15D8"/>
    <w:rsid w:val="000D4C60"/>
    <w:rsid w:val="00103C6B"/>
    <w:rsid w:val="00152EDE"/>
    <w:rsid w:val="00162FE9"/>
    <w:rsid w:val="00176133"/>
    <w:rsid w:val="00176427"/>
    <w:rsid w:val="0019023E"/>
    <w:rsid w:val="002376D8"/>
    <w:rsid w:val="00237E94"/>
    <w:rsid w:val="0028074E"/>
    <w:rsid w:val="002D5AA0"/>
    <w:rsid w:val="002F448C"/>
    <w:rsid w:val="003A363B"/>
    <w:rsid w:val="003B4F3C"/>
    <w:rsid w:val="004663B9"/>
    <w:rsid w:val="00484D11"/>
    <w:rsid w:val="00496E88"/>
    <w:rsid w:val="004D2183"/>
    <w:rsid w:val="0050110C"/>
    <w:rsid w:val="00563F6C"/>
    <w:rsid w:val="00594AE3"/>
    <w:rsid w:val="005C3AEF"/>
    <w:rsid w:val="005C79D7"/>
    <w:rsid w:val="005F3736"/>
    <w:rsid w:val="00664E6F"/>
    <w:rsid w:val="00683080"/>
    <w:rsid w:val="006C1342"/>
    <w:rsid w:val="006F1097"/>
    <w:rsid w:val="006F4AF7"/>
    <w:rsid w:val="00705718"/>
    <w:rsid w:val="00723025"/>
    <w:rsid w:val="007D4CAD"/>
    <w:rsid w:val="007E69BB"/>
    <w:rsid w:val="007F31A7"/>
    <w:rsid w:val="00801B16"/>
    <w:rsid w:val="0081692D"/>
    <w:rsid w:val="0085688F"/>
    <w:rsid w:val="00896378"/>
    <w:rsid w:val="008B378B"/>
    <w:rsid w:val="00962EF3"/>
    <w:rsid w:val="00982BB9"/>
    <w:rsid w:val="009D47AB"/>
    <w:rsid w:val="009D7E25"/>
    <w:rsid w:val="009E1F87"/>
    <w:rsid w:val="00A247EB"/>
    <w:rsid w:val="00A73420"/>
    <w:rsid w:val="00A76281"/>
    <w:rsid w:val="00A95C85"/>
    <w:rsid w:val="00AD299E"/>
    <w:rsid w:val="00B35020"/>
    <w:rsid w:val="00B360B5"/>
    <w:rsid w:val="00B6502C"/>
    <w:rsid w:val="00B7292D"/>
    <w:rsid w:val="00B75F8C"/>
    <w:rsid w:val="00B913FB"/>
    <w:rsid w:val="00BD3CAF"/>
    <w:rsid w:val="00C16DA3"/>
    <w:rsid w:val="00C80388"/>
    <w:rsid w:val="00CE2725"/>
    <w:rsid w:val="00CE5CF3"/>
    <w:rsid w:val="00CF418D"/>
    <w:rsid w:val="00D443B4"/>
    <w:rsid w:val="00D47BF7"/>
    <w:rsid w:val="00D93619"/>
    <w:rsid w:val="00DB0EF4"/>
    <w:rsid w:val="00DE5D87"/>
    <w:rsid w:val="00DF7E47"/>
    <w:rsid w:val="00E01898"/>
    <w:rsid w:val="00E01A50"/>
    <w:rsid w:val="00E206CA"/>
    <w:rsid w:val="00EB5E2C"/>
    <w:rsid w:val="00EB726E"/>
    <w:rsid w:val="00EC150E"/>
    <w:rsid w:val="00F02444"/>
    <w:rsid w:val="00F96488"/>
    <w:rsid w:val="00FA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52E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88"/>
    <w:rPr>
      <w:rFonts w:ascii="Segoe UI" w:hAnsi="Segoe UI" w:cs="Segoe UI"/>
      <w:sz w:val="18"/>
      <w:szCs w:val="18"/>
    </w:rPr>
  </w:style>
  <w:style w:type="paragraph" w:customStyle="1" w:styleId="Bezodstpw1">
    <w:name w:val="Bez odstępów1"/>
    <w:rsid w:val="00011788"/>
    <w:pPr>
      <w:suppressAutoHyphens/>
      <w:spacing w:after="0" w:line="240" w:lineRule="auto"/>
    </w:pPr>
    <w:rPr>
      <w:rFonts w:ascii="Calibri" w:eastAsia="Calibri" w:hAnsi="Calibri" w:cs="Calibri"/>
      <w:kern w:val="1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16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692D"/>
  </w:style>
  <w:style w:type="paragraph" w:styleId="Stopka">
    <w:name w:val="footer"/>
    <w:basedOn w:val="Normalny"/>
    <w:link w:val="StopkaZnak"/>
    <w:uiPriority w:val="99"/>
    <w:unhideWhenUsed/>
    <w:rsid w:val="00816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692D"/>
  </w:style>
  <w:style w:type="paragraph" w:styleId="Bezodstpw">
    <w:name w:val="No Spacing"/>
    <w:uiPriority w:val="1"/>
    <w:qFormat/>
    <w:rsid w:val="00D443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52E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88"/>
    <w:rPr>
      <w:rFonts w:ascii="Segoe UI" w:hAnsi="Segoe UI" w:cs="Segoe UI"/>
      <w:sz w:val="18"/>
      <w:szCs w:val="18"/>
    </w:rPr>
  </w:style>
  <w:style w:type="paragraph" w:customStyle="1" w:styleId="Bezodstpw1">
    <w:name w:val="Bez odstępów1"/>
    <w:rsid w:val="00011788"/>
    <w:pPr>
      <w:suppressAutoHyphens/>
      <w:spacing w:after="0" w:line="240" w:lineRule="auto"/>
    </w:pPr>
    <w:rPr>
      <w:rFonts w:ascii="Calibri" w:eastAsia="Calibri" w:hAnsi="Calibri" w:cs="Calibri"/>
      <w:kern w:val="1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16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692D"/>
  </w:style>
  <w:style w:type="paragraph" w:styleId="Stopka">
    <w:name w:val="footer"/>
    <w:basedOn w:val="Normalny"/>
    <w:link w:val="StopkaZnak"/>
    <w:uiPriority w:val="99"/>
    <w:unhideWhenUsed/>
    <w:rsid w:val="00816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692D"/>
  </w:style>
  <w:style w:type="paragraph" w:styleId="Bezodstpw">
    <w:name w:val="No Spacing"/>
    <w:uiPriority w:val="1"/>
    <w:qFormat/>
    <w:rsid w:val="00D443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748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Pisarski Jacek</cp:lastModifiedBy>
  <cp:revision>10</cp:revision>
  <cp:lastPrinted>2017-11-17T10:43:00Z</cp:lastPrinted>
  <dcterms:created xsi:type="dcterms:W3CDTF">2018-12-14T07:58:00Z</dcterms:created>
  <dcterms:modified xsi:type="dcterms:W3CDTF">2018-12-31T07:54:00Z</dcterms:modified>
</cp:coreProperties>
</file>