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4937" w14:textId="77777777" w:rsidR="00A77B3E" w:rsidRDefault="007D652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8/2023</w:t>
      </w:r>
      <w:r>
        <w:rPr>
          <w:b/>
          <w:caps/>
        </w:rPr>
        <w:br/>
        <w:t>Burmistrza Gminy i Miasta Dobczyce</w:t>
      </w:r>
    </w:p>
    <w:p w14:paraId="501EA955" w14:textId="77777777" w:rsidR="00A77B3E" w:rsidRDefault="007D652D">
      <w:pPr>
        <w:spacing w:before="280" w:after="280" w:line="276" w:lineRule="auto"/>
        <w:jc w:val="center"/>
        <w:rPr>
          <w:b/>
          <w:caps/>
        </w:rPr>
      </w:pPr>
      <w:r>
        <w:t>z dnia 10 stycznia 2023 r.</w:t>
      </w:r>
    </w:p>
    <w:p w14:paraId="4353005D" w14:textId="77777777" w:rsidR="00A77B3E" w:rsidRDefault="007D652D">
      <w:pPr>
        <w:keepNext/>
        <w:spacing w:after="480" w:line="276" w:lineRule="auto"/>
        <w:jc w:val="center"/>
      </w:pPr>
      <w:r>
        <w:rPr>
          <w:b/>
        </w:rPr>
        <w:t>w sprawie ogłoszenia otwartego konkursu ofert na realizację w 2023 r zadań publicznych w zakresie wspierania i upowszechniania kultury fizycznej.</w:t>
      </w:r>
    </w:p>
    <w:p w14:paraId="6241CB7F" w14:textId="77777777" w:rsidR="00A77B3E" w:rsidRDefault="007D652D">
      <w:pPr>
        <w:keepLines/>
        <w:spacing w:before="120" w:after="120" w:line="276" w:lineRule="auto"/>
        <w:ind w:firstLine="227"/>
      </w:pPr>
      <w:r>
        <w:t>Na podstawie art. 13 ustawy z dnia 24 kwietnia 2003 roku o działalności pożytku publicznego</w:t>
      </w:r>
      <w:r>
        <w:br/>
        <w:t>i o wolontariacie (</w:t>
      </w:r>
      <w:proofErr w:type="spellStart"/>
      <w:r>
        <w:t>t.j.Dz.U</w:t>
      </w:r>
      <w:proofErr w:type="spellEnd"/>
      <w:r>
        <w:t xml:space="preserve"> z 2022 r. poz. 1327 z póź.zm.) oraz na podstawie do  Uchwały</w:t>
      </w:r>
      <w:r>
        <w:br/>
        <w:t>Nr LV/446/2022 Rady Miejskiej w Dobczycach z dnia 23 listopada 2022r.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2023”</w:t>
      </w:r>
    </w:p>
    <w:p w14:paraId="1128AD91" w14:textId="77777777" w:rsidR="00A77B3E" w:rsidRDefault="007D652D">
      <w:pPr>
        <w:spacing w:before="120" w:after="120" w:line="276" w:lineRule="auto"/>
        <w:ind w:firstLine="227"/>
      </w:pPr>
      <w:r>
        <w:t>Burmistrz Gminy i Miasta Dobczyce zarządza, co następuje:</w:t>
      </w:r>
    </w:p>
    <w:p w14:paraId="609752C4" w14:textId="7A8AF734" w:rsidR="00A77B3E" w:rsidRDefault="007D652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Ogłaszam otwarty konkurs ofert na realizację w 202</w:t>
      </w:r>
      <w:r w:rsidR="00003F06">
        <w:t>3</w:t>
      </w:r>
      <w:r>
        <w:t> r. zadań publicznych z zakresu wspierania i upowszechniania kultury fizycznej na terenie Gminy Dobczyce.</w:t>
      </w:r>
    </w:p>
    <w:p w14:paraId="284F00CC" w14:textId="77777777" w:rsidR="00A77B3E" w:rsidRDefault="007D652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nr 1 do niniejszego zarządzenia.</w:t>
      </w:r>
    </w:p>
    <w:p w14:paraId="79DE528B" w14:textId="4597BF37" w:rsidR="00A77B3E" w:rsidRDefault="007D652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Termin składania ofert upływa z dniem</w:t>
      </w:r>
      <w:r>
        <w:rPr>
          <w:b/>
          <w:color w:val="000000"/>
          <w:u w:color="000000"/>
        </w:rPr>
        <w:t xml:space="preserve"> </w:t>
      </w:r>
      <w:r w:rsidR="00BC648E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> lut</w:t>
      </w:r>
      <w:r w:rsidR="00481454">
        <w:rPr>
          <w:b/>
          <w:color w:val="000000"/>
          <w:u w:color="000000"/>
        </w:rPr>
        <w:t>ego</w:t>
      </w:r>
      <w:r>
        <w:rPr>
          <w:b/>
          <w:color w:val="000000"/>
          <w:u w:color="000000"/>
        </w:rPr>
        <w:t xml:space="preserve"> 2023 r.</w:t>
      </w:r>
    </w:p>
    <w:p w14:paraId="6111A6CA" w14:textId="77777777" w:rsidR="00A77B3E" w:rsidRDefault="007D652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Oferty realizacji zadania publicznego, wzór Sprawozdania oraz wzór Umowy stanowią odpowiednio załączniki do  Rozporządzenia Przewodniczącego Komitetu do spraw pożytku publicznego z dnia 24 października 2018 r. w sprawie wzorów ofert i ramowych wzorów umów dotyczących realizacji zadań publicznych oraz wzorów sprawozdań z wykonania tych zadań (Dz. U. z 2018 r. poz. 2057.</w:t>
      </w:r>
    </w:p>
    <w:p w14:paraId="7D387CCE" w14:textId="77777777" w:rsidR="00A77B3E" w:rsidRDefault="007D652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. </w:t>
      </w:r>
      <w:r>
        <w:rPr>
          <w:color w:val="000000"/>
          <w:u w:color="000000"/>
        </w:rPr>
        <w:t>Informacja o ogłoszeniu konkursu zostanie zamieszczona w Biuletynie Informacji Publicznej,</w:t>
      </w:r>
      <w:r>
        <w:rPr>
          <w:color w:val="000000"/>
          <w:u w:color="000000"/>
        </w:rPr>
        <w:br/>
        <w:t xml:space="preserve">na stronie internetowej Urzędu Gminy i Miasta  Dobczyce, tablicy ogłoszeń i systemie </w:t>
      </w:r>
      <w:hyperlink r:id="rId7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.</w:t>
      </w:r>
    </w:p>
    <w:p w14:paraId="7B18DA7A" w14:textId="77777777" w:rsidR="00A77B3E" w:rsidRDefault="007D652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03826D0A" w14:textId="77777777" w:rsidR="00A77B3E" w:rsidRDefault="007D652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3D9DCFB5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A3619A2" w14:textId="77777777" w:rsidR="00083098" w:rsidRDefault="007D652D">
      <w:pPr>
        <w:ind w:left="720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Załącznik nr 1 do Zarządzenia nr 8/2023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  <w:t>Burmistrza Gminy i Miasta Dobczyce</w:t>
      </w:r>
    </w:p>
    <w:p w14:paraId="3882559C" w14:textId="77777777" w:rsidR="00083098" w:rsidRDefault="00083098">
      <w:pPr>
        <w:ind w:left="720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7B1B21E0" w14:textId="77777777" w:rsidR="00083098" w:rsidRDefault="007D652D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ogłasza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Dobczyce.</w:t>
      </w:r>
    </w:p>
    <w:p w14:paraId="5AEF9745" w14:textId="77777777" w:rsidR="00083098" w:rsidRDefault="007D652D">
      <w:pPr>
        <w:numPr>
          <w:ilvl w:val="0"/>
          <w:numId w:val="1"/>
        </w:numPr>
        <w:tabs>
          <w:tab w:val="left" w:pos="380"/>
        </w:tabs>
        <w:spacing w:line="240" w:lineRule="atLeast"/>
        <w:ind w:left="380" w:hanging="363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348B0683" w14:textId="77777777" w:rsidR="00083098" w:rsidRDefault="00083098">
      <w:pPr>
        <w:spacing w:line="200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54859E43" w14:textId="77777777" w:rsidR="00083098" w:rsidRDefault="00083098">
      <w:pPr>
        <w:spacing w:line="248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251565E8" w14:textId="77777777" w:rsidR="00083098" w:rsidRDefault="007D652D">
      <w:pPr>
        <w:ind w:left="340" w:hanging="22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1.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Celem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upowszechnianie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40F32888" w14:textId="77777777" w:rsidR="00083098" w:rsidRDefault="00083098">
      <w:pPr>
        <w:ind w:left="340" w:hanging="22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B66CC89" w14:textId="77777777" w:rsidR="00083098" w:rsidRDefault="007D652D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a)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zajęć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młodzieży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1C18986" w14:textId="77777777" w:rsidR="00083098" w:rsidRDefault="007D652D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b)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zawodach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8C5A6C8" w14:textId="77777777" w:rsidR="00083098" w:rsidRDefault="007D652D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c)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zajęć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19C1CFA" w14:textId="77777777" w:rsidR="00083098" w:rsidRDefault="007D652D">
      <w:pPr>
        <w:spacing w:after="160" w:line="259" w:lineRule="auto"/>
        <w:ind w:left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imprez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zasięgu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lokalnym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regionalnym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międzynarodowym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D105FE3" w14:textId="77777777" w:rsidR="00083098" w:rsidRDefault="007D652D">
      <w:pPr>
        <w:tabs>
          <w:tab w:val="left" w:pos="1080"/>
        </w:tabs>
        <w:spacing w:line="240" w:lineRule="atLeas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zlecania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</w:p>
    <w:p w14:paraId="683B62BA" w14:textId="77777777" w:rsidR="00083098" w:rsidRDefault="00083098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9475C8D" w14:textId="77777777" w:rsidR="00083098" w:rsidRDefault="007D652D">
      <w:pPr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120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 000,00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1B6650A" w14:textId="77777777" w:rsidR="00083098" w:rsidRDefault="007D652D">
      <w:pPr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bookmarkStart w:id="0" w:name="_Hlk30507287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1</w:t>
      </w:r>
      <w:bookmarkEnd w:id="0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nastąpi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D4F05FA" w14:textId="77777777" w:rsidR="00083098" w:rsidRDefault="00083098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BA51D64" w14:textId="77777777" w:rsidR="00083098" w:rsidRDefault="007D652D">
      <w:pPr>
        <w:numPr>
          <w:ilvl w:val="0"/>
          <w:numId w:val="3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Zasady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przyznawania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</w:p>
    <w:p w14:paraId="48654970" w14:textId="77777777" w:rsidR="00083098" w:rsidRDefault="00083098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0BF2BCB" w14:textId="77777777" w:rsidR="00083098" w:rsidRDefault="00083098">
      <w:pPr>
        <w:tabs>
          <w:tab w:val="left" w:pos="720"/>
        </w:tabs>
        <w:spacing w:line="17" w:lineRule="exact"/>
        <w:ind w:left="7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1001057" w14:textId="77777777" w:rsidR="00083098" w:rsidRDefault="007D652D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równoznaczne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A7FD4B7" w14:textId="77777777" w:rsidR="00083098" w:rsidRDefault="00083098">
      <w:p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51034BE" w14:textId="77777777" w:rsidR="00083098" w:rsidRDefault="007D652D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ust.1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Uchwale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nr XXXII/237/12 Rady Miejskiej w Dobczycach z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2012 r.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określenia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trybu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Dobczyce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sprzyjania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rozwojowi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sportu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klubom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9C422B5" w14:textId="77777777" w:rsidR="00083098" w:rsidRDefault="007D652D">
      <w:pPr>
        <w:keepLines/>
        <w:numPr>
          <w:ilvl w:val="0"/>
          <w:numId w:val="4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powołanej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doradczy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konsultacyjny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47450BF" w14:textId="77777777" w:rsidR="00083098" w:rsidRDefault="007D652D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negocjować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zmniejszenie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D4A84CF" w14:textId="77777777" w:rsidR="00083098" w:rsidRDefault="007D652D">
      <w:pPr>
        <w:keepLines/>
        <w:numPr>
          <w:ilvl w:val="0"/>
          <w:numId w:val="4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wywieszenie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tablicy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umieszczenie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Biuletynie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podjętych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odwołanie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ED5AF5E" w14:textId="77777777" w:rsidR="00083098" w:rsidRDefault="007D652D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jedynie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66B5B5DD" w14:textId="77777777" w:rsidR="00083098" w:rsidRDefault="007D652D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przeznaczona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gospodarczej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40EBDEB" w14:textId="77777777" w:rsidR="00083098" w:rsidRDefault="007D652D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według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2057).</w:t>
      </w:r>
    </w:p>
    <w:p w14:paraId="2498CA06" w14:textId="77777777" w:rsidR="00083098" w:rsidRDefault="007D652D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48B0001" w14:textId="77777777" w:rsidR="00083098" w:rsidRDefault="007D652D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nieprzestrzegania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stwierdzonego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bieżącej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analizy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kontroli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samowolnych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nieuzasadnionych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niegospodarnego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nieoszczędnego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uzyskiwania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dochodów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tytułu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zastrzega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dalszego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zwrot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dotychczas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jak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zaległości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38BE634" w14:textId="77777777" w:rsidR="00083098" w:rsidRDefault="00083098">
      <w:pPr>
        <w:rPr>
          <w:rFonts w:eastAsia="Times New Roman" w:cs="Times New Roman"/>
          <w:b/>
          <w:i/>
          <w:color w:val="000000"/>
          <w:szCs w:val="20"/>
          <w:u w:val="thick"/>
          <w:shd w:val="clear" w:color="auto" w:fill="FFFFFF"/>
          <w:lang w:val="en-US" w:eastAsia="en-US" w:bidi="en-US"/>
        </w:rPr>
      </w:pPr>
    </w:p>
    <w:p w14:paraId="190B2971" w14:textId="77777777" w:rsidR="00083098" w:rsidRDefault="007D652D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zakończeniu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2057).</w:t>
      </w:r>
    </w:p>
    <w:p w14:paraId="5C4191A4" w14:textId="77777777" w:rsidR="00083098" w:rsidRDefault="007D652D">
      <w:pPr>
        <w:numPr>
          <w:ilvl w:val="0"/>
          <w:numId w:val="3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</w:p>
    <w:p w14:paraId="5A7D2641" w14:textId="77777777" w:rsidR="00083098" w:rsidRDefault="00083098">
      <w:pPr>
        <w:tabs>
          <w:tab w:val="left" w:pos="363"/>
        </w:tabs>
        <w:spacing w:line="237" w:lineRule="auto"/>
        <w:ind w:hanging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E31781D" w14:textId="77777777" w:rsidR="00083098" w:rsidRDefault="00083098">
      <w:pPr>
        <w:tabs>
          <w:tab w:val="left" w:pos="363"/>
        </w:tabs>
        <w:ind w:left="283" w:hanging="28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AD9A49D" w14:textId="77777777" w:rsidR="00083098" w:rsidRDefault="007D652D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1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do 15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strike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A8CD7BB" w14:textId="77777777" w:rsidR="00083098" w:rsidRDefault="007D652D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tylko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83CD95A" w14:textId="77777777" w:rsidR="00083098" w:rsidRDefault="007D652D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najwyższą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starannością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standardami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opisanym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</w:p>
    <w:p w14:paraId="516B4948" w14:textId="77777777" w:rsidR="00083098" w:rsidRDefault="007D652D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aneksów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samodzielnie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przesunięć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pomiędzy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poszczególnymi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20%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wzrostu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nielimitowanym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BE7251A" w14:textId="77777777" w:rsidR="00083098" w:rsidRDefault="007D652D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rygorem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zamieszczać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drukach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zaproszenia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komunikaty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regulaminy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sponsorów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etc.)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D871709" w14:textId="77777777" w:rsidR="00083098" w:rsidRDefault="007D652D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ponoszone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uznawane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28B7DC7" w14:textId="77777777" w:rsidR="00083098" w:rsidRDefault="00083098">
      <w:pPr>
        <w:spacing w:line="11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C64F60A" w14:textId="77777777" w:rsidR="00083098" w:rsidRDefault="007D652D">
      <w:pPr>
        <w:numPr>
          <w:ilvl w:val="2"/>
          <w:numId w:val="6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83FA0B2" w14:textId="77777777" w:rsidR="00083098" w:rsidRDefault="00083098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C0495F1" w14:textId="77777777" w:rsidR="00083098" w:rsidRDefault="007D652D">
      <w:pPr>
        <w:numPr>
          <w:ilvl w:val="2"/>
          <w:numId w:val="6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bezpośredni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6F9311E" w14:textId="77777777" w:rsidR="00083098" w:rsidRDefault="00083098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0DE1B53" w14:textId="77777777" w:rsidR="00083098" w:rsidRDefault="007D652D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racjonalnie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skalkulowane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3CB074F" w14:textId="77777777" w:rsidR="00083098" w:rsidRDefault="007D652D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udokumentowane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potwierdzone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odzwierciedlone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ewidencji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EE43878" w14:textId="77777777" w:rsidR="00083098" w:rsidRDefault="007D652D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przewidziane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457141B" w14:textId="77777777" w:rsidR="00083098" w:rsidRDefault="007D652D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BAB38B4" w14:textId="77777777" w:rsidR="00083098" w:rsidRDefault="007D652D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m.in.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koordynację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obsługę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przekroczą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2AB5CFB" w14:textId="77777777" w:rsidR="00083098" w:rsidRDefault="00083098">
      <w:pPr>
        <w:spacing w:line="116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331AF24F" w14:textId="77777777" w:rsidR="00083098" w:rsidRDefault="007D652D">
      <w:pPr>
        <w:numPr>
          <w:ilvl w:val="0"/>
          <w:numId w:val="5"/>
        </w:numPr>
        <w:tabs>
          <w:tab w:val="left" w:pos="7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pojęcie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znaczeniu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rozchód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poniesienia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opłacona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faktura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równoważnej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wartości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dowodowej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(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zapłaty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BCE948C" w14:textId="77777777" w:rsidR="00083098" w:rsidRDefault="007D652D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F257C27" w14:textId="77777777" w:rsidR="00083098" w:rsidRDefault="007D652D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zapewnienia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udziału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przynajmniej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5%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pochodzących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4C18ADF9" w14:textId="77777777" w:rsidR="00083098" w:rsidRDefault="007D652D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Niedopuszczalne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wystawionych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sprzedaży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9D70012" w14:textId="77777777" w:rsidR="00083098" w:rsidRDefault="007D652D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pokrycia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782AB1D7" w14:textId="77777777" w:rsidR="00083098" w:rsidRDefault="00083098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8F57640" w14:textId="77777777" w:rsidR="00083098" w:rsidRDefault="007D652D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zdefiniować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(np.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koordynacja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techniczna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itp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.),</w:t>
      </w:r>
    </w:p>
    <w:p w14:paraId="1BC63385" w14:textId="77777777" w:rsidR="00083098" w:rsidRDefault="007D652D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wycenę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godzinę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DB3269F" w14:textId="77777777" w:rsidR="00083098" w:rsidRDefault="007D652D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porozumienia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wolontariackiej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CDD692A" w14:textId="77777777" w:rsidR="00083098" w:rsidRDefault="00083098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518746E" w14:textId="77777777" w:rsidR="00083098" w:rsidRDefault="007D652D">
      <w:pPr>
        <w:numPr>
          <w:ilvl w:val="0"/>
          <w:numId w:val="5"/>
        </w:numPr>
        <w:tabs>
          <w:tab w:val="left" w:pos="70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):</w:t>
      </w:r>
    </w:p>
    <w:p w14:paraId="263789B0" w14:textId="77777777" w:rsidR="00083098" w:rsidRDefault="00083098">
      <w:pPr>
        <w:spacing w:line="11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BA9E3BA" w14:textId="77777777" w:rsidR="00083098" w:rsidRDefault="007D652D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towarów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odzyskany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oparciu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F9238A6" w14:textId="77777777" w:rsidR="00083098" w:rsidRDefault="007D652D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zakup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paliwa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infrastruktury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7942F98" w14:textId="77777777" w:rsidR="00083098" w:rsidRDefault="007D652D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inwestycyjne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AF29449" w14:textId="77777777" w:rsidR="00083098" w:rsidRDefault="007D652D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zadłużenia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grzywien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procesów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72FABF5" w14:textId="77777777" w:rsidR="00083098" w:rsidRDefault="007D652D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zobowiązania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powstałe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AE49E2A" w14:textId="77777777" w:rsidR="00083098" w:rsidRDefault="007D652D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gospodarcza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F9461A8" w14:textId="77777777" w:rsidR="00083098" w:rsidRDefault="00083098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7A737745" w14:textId="77777777" w:rsidR="00083098" w:rsidRDefault="00083098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3AB37B0B" w14:textId="77777777" w:rsidR="00083098" w:rsidRDefault="007D652D">
      <w:pPr>
        <w:numPr>
          <w:ilvl w:val="0"/>
          <w:numId w:val="3"/>
        </w:numPr>
        <w:tabs>
          <w:tab w:val="left" w:pos="360"/>
        </w:tabs>
        <w:spacing w:line="240" w:lineRule="atLeast"/>
        <w:ind w:left="567" w:hanging="56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2841AE8" w14:textId="77777777" w:rsidR="00083098" w:rsidRDefault="00083098">
      <w:pPr>
        <w:tabs>
          <w:tab w:val="left" w:pos="360"/>
        </w:tabs>
        <w:spacing w:line="240" w:lineRule="atLeast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108FBD0" w14:textId="73EBFB9B" w:rsidR="00083098" w:rsidRDefault="007D652D">
      <w:pPr>
        <w:numPr>
          <w:ilvl w:val="0"/>
          <w:numId w:val="9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9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wydrukowanie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dostarczenie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-  Biuro Obsługi Klienta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 w:rsidR="009B0AB5" w:rsidRPr="009B0AB5">
        <w:rPr>
          <w:rFonts w:eastAsia="Times New Roman" w:cs="Times New Roman"/>
          <w:b/>
          <w:bCs/>
          <w:color w:val="000000"/>
          <w:szCs w:val="20"/>
          <w:shd w:val="clear" w:color="auto" w:fill="FFFFFF"/>
          <w:lang w:val="en-US" w:eastAsia="en-US" w:bidi="en-US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lutego 2023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r.</w:t>
      </w:r>
    </w:p>
    <w:p w14:paraId="00B149FC" w14:textId="77777777" w:rsidR="00083098" w:rsidRDefault="007D652D">
      <w:pPr>
        <w:numPr>
          <w:ilvl w:val="0"/>
          <w:numId w:val="9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decydować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wpływu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Biura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Obsługi Klienta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Odpowiedzialność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C6FFFEC" w14:textId="77777777" w:rsidR="00083098" w:rsidRDefault="007D652D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więcej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t.j.Dz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U. z 2022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1327  z poź.zm.).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poszczególne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reprezentacji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FB9BD20" w14:textId="77777777" w:rsidR="00083098" w:rsidRDefault="007D652D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1" w:name="_Hlk30408353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(Dz. U. z 2018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2057). </w:t>
      </w:r>
      <w:bookmarkEnd w:id="1"/>
    </w:p>
    <w:p w14:paraId="73996966" w14:textId="77777777" w:rsidR="00083098" w:rsidRDefault="007D652D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przesłane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elektroniczną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F6D5E72" w14:textId="77777777" w:rsidR="00083098" w:rsidRDefault="007D652D">
      <w:pPr>
        <w:numPr>
          <w:ilvl w:val="0"/>
          <w:numId w:val="9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następujący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01CD26F1" w14:textId="77777777" w:rsidR="00083098" w:rsidRDefault="007D652D">
      <w:pPr>
        <w:numPr>
          <w:ilvl w:val="0"/>
          <w:numId w:val="10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sporządzić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języku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polskim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65B91C4" w14:textId="77777777" w:rsidR="00083098" w:rsidRDefault="007D652D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musi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pytanie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”,</w:t>
      </w:r>
    </w:p>
    <w:p w14:paraId="71F3D81B" w14:textId="77777777" w:rsidR="00083098" w:rsidRDefault="007D652D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zmieniać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kolejności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2B674BA" w14:textId="77777777" w:rsidR="00083098" w:rsidRDefault="007D652D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CA8D339" w14:textId="77777777" w:rsidR="00083098" w:rsidRDefault="007D652D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reprezentujące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KRS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umieścić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pieczęć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13BBE868" w14:textId="77777777" w:rsidR="00083098" w:rsidRDefault="00083098">
      <w:pPr>
        <w:spacing w:line="11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ACFA830" w14:textId="77777777" w:rsidR="00083098" w:rsidRDefault="007D652D">
      <w:pPr>
        <w:numPr>
          <w:ilvl w:val="0"/>
          <w:numId w:val="9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którzy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podlegają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Krajowym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Rejestrze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Sądowym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bookmarkStart w:id="2" w:name="page4"/>
      <w:bookmarkEnd w:id="2"/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10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).</w:t>
      </w:r>
    </w:p>
    <w:p w14:paraId="7B73FB12" w14:textId="2DE96085" w:rsidR="00083098" w:rsidRDefault="007D652D">
      <w:pPr>
        <w:numPr>
          <w:ilvl w:val="0"/>
          <w:numId w:val="9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odrębnie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każdego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kilka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wymagane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załączniki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powinny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dołączone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każdej</w:t>
      </w:r>
      <w:proofErr w:type="spellEnd"/>
      <w:r w:rsidR="009B0AB5"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,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złożonej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2B73E63D" w14:textId="77777777" w:rsidR="00083098" w:rsidRDefault="007D652D">
      <w:pPr>
        <w:spacing w:line="235" w:lineRule="auto"/>
        <w:ind w:left="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tryb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8548003" w14:textId="77777777" w:rsidR="00083098" w:rsidRDefault="00083098">
      <w:pPr>
        <w:spacing w:line="12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CBFC25C" w14:textId="77777777" w:rsidR="00083098" w:rsidRDefault="007D652D">
      <w:pPr>
        <w:numPr>
          <w:ilvl w:val="0"/>
          <w:numId w:val="11"/>
        </w:numPr>
        <w:spacing w:line="350" w:lineRule="auto"/>
        <w:ind w:right="40"/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najkorzystniejszych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15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2023 r.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podlegały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63904A5E" w14:textId="77777777" w:rsidR="00083098" w:rsidRDefault="007D652D">
      <w:pPr>
        <w:numPr>
          <w:ilvl w:val="0"/>
          <w:numId w:val="11"/>
        </w:numPr>
        <w:spacing w:line="350" w:lineRule="auto"/>
        <w:ind w:right="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3181D73C" w14:textId="77777777" w:rsidR="00083098" w:rsidRDefault="00083098">
      <w:pPr>
        <w:spacing w:line="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D2ADF87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0CE29DD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028EBBD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CE86D15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BAD73AE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83BA4C3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spójny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032CC2C8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formalno-rachunkowym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7392262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(w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5E8FE7F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right="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pobiera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odbiorców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jeśli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678000A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ujęto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4A6586C" w14:textId="77777777" w:rsidR="00083098" w:rsidRDefault="007D652D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C9B0A70" w14:textId="77777777" w:rsidR="00083098" w:rsidRDefault="007D652D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pracownika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Referatu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3" w:name="page6"/>
      <w:bookmarkEnd w:id="3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odpowiedzialnego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2EC5769" w14:textId="77777777" w:rsidR="00083098" w:rsidRDefault="007D652D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pkt: 2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podpunkt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a), b), d)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k) (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nieusuwalne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r>
        <w:rPr>
          <w:rFonts w:eastAsia="Times New Roman" w:cs="Times New Roman"/>
          <w:b/>
          <w:color w:val="FF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wzywany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7FE2201F" w14:textId="77777777" w:rsidR="00083098" w:rsidRDefault="007D652D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lastRenderedPageBreak/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stwierdzenia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pozostałych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pkt. 2 (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usuwalne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wezwany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adres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e-mail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telefon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podany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3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dni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20F74252" w14:textId="77777777" w:rsidR="00083098" w:rsidRDefault="007D652D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48B7FD69" w14:textId="77777777" w:rsidR="00083098" w:rsidRDefault="007D652D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pisarskie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konsekwencji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niezwłocznie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zawiadamiając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58172C5" w14:textId="77777777" w:rsidR="00083098" w:rsidRDefault="007D652D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usuwalnych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wyznaczonym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odrzucona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względów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podlegać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dalszej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621CD04C" w14:textId="77777777" w:rsidR="00083098" w:rsidRDefault="007D652D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merytoryczna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66FE08F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D068579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odniesieniu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E3B3D49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kwalifikacji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1AAFA8D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pochodzące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75AD5AE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2C4419C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poprzednich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(m.in.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rzetelność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terminowość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1E15EFDD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innowacyjności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A9FC43B" w14:textId="77777777" w:rsidR="00083098" w:rsidRDefault="007D652D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przyniesie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E37E831" w14:textId="77777777" w:rsidR="00083098" w:rsidRDefault="007D652D">
      <w:pPr>
        <w:numPr>
          <w:ilvl w:val="0"/>
          <w:numId w:val="11"/>
        </w:numPr>
        <w:spacing w:line="362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liczba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uprawniająca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50%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maksymalnej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sumy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1D39B0E" w14:textId="77777777" w:rsidR="00083098" w:rsidRDefault="007D652D">
      <w:pPr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VII.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Informacja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zrealizowanych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poprzednim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samego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DF060A5" w14:textId="77777777" w:rsidR="00083098" w:rsidRDefault="00083098">
      <w:pPr>
        <w:spacing w:line="235" w:lineRule="auto"/>
        <w:ind w:left="44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9B87DD2" w14:textId="77777777" w:rsidR="00083098" w:rsidRDefault="007D652D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wspierania i upowszechniania kultury fizycznej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–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0 000,00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5BFBFFF" w14:textId="77777777" w:rsidR="00083098" w:rsidRDefault="007D652D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w 202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dziewiętnastu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wspierania i upowszechniania kultury fizycznej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tzw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”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granty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“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wynosiła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  <w:t>84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 000,00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08358A42" w14:textId="77777777" w:rsidR="00083098" w:rsidRDefault="00083098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905B9AE" w14:textId="77777777" w:rsidR="00083098" w:rsidRDefault="007D652D">
      <w:pPr>
        <w:tabs>
          <w:tab w:val="left" w:pos="42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Postanowienia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końcowe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BB1086D" w14:textId="77777777" w:rsidR="00083098" w:rsidRDefault="00083098">
      <w:pPr>
        <w:spacing w:line="352" w:lineRule="auto"/>
        <w:ind w:firstLine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19D0AA1" w14:textId="77777777" w:rsidR="00083098" w:rsidRDefault="007D652D">
      <w:pPr>
        <w:numPr>
          <w:ilvl w:val="0"/>
          <w:numId w:val="14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zasadach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0AD6B79" w14:textId="77777777" w:rsidR="00083098" w:rsidRDefault="00083098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800E882" w14:textId="77777777" w:rsidR="00083098" w:rsidRDefault="007D652D">
      <w:pPr>
        <w:numPr>
          <w:ilvl w:val="0"/>
          <w:numId w:val="14"/>
        </w:numPr>
        <w:spacing w:line="35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nr 214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telefonicznie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numerem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(12) 37-21-755.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adresem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11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www.dobczyce.pl</w:t>
        </w:r>
      </w:hyperlink>
    </w:p>
    <w:p w14:paraId="45E49E1D" w14:textId="77777777" w:rsidR="00083098" w:rsidRDefault="00083098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E92A509" w14:textId="77777777" w:rsidR="00083098" w:rsidRDefault="00083098">
      <w:pPr>
        <w:tabs>
          <w:tab w:val="left" w:pos="723"/>
        </w:tabs>
        <w:spacing w:line="276" w:lineRule="auto"/>
        <w:ind w:right="20"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AD236B2" w14:textId="77777777" w:rsidR="00083098" w:rsidRDefault="00083098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D88F7D9" w14:textId="77777777" w:rsidR="00083098" w:rsidRDefault="007D652D">
      <w:pPr>
        <w:ind w:left="72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begin"/>
      </w:r>
      <w:r w:rsidR="0030630A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end"/>
      </w:r>
    </w:p>
    <w:sectPr w:rsidR="00083098">
      <w:footerReference w:type="default" r:id="rId12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28E5" w14:textId="77777777" w:rsidR="0030630A" w:rsidRDefault="0030630A">
      <w:r>
        <w:separator/>
      </w:r>
    </w:p>
  </w:endnote>
  <w:endnote w:type="continuationSeparator" w:id="0">
    <w:p w14:paraId="578D7693" w14:textId="77777777" w:rsidR="0030630A" w:rsidRDefault="0030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83098" w14:paraId="139C0BA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54B452" w14:textId="77777777" w:rsidR="00083098" w:rsidRDefault="007D652D">
          <w:pPr>
            <w:rPr>
              <w:sz w:val="18"/>
            </w:rPr>
          </w:pPr>
          <w:r>
            <w:rPr>
              <w:sz w:val="18"/>
            </w:rPr>
            <w:t>Id: 6FE5F916-AA82-4280-8782-9E0A04340488.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967F3C" w14:textId="77777777" w:rsidR="00083098" w:rsidRDefault="007D65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14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779387" w14:textId="77777777" w:rsidR="00083098" w:rsidRDefault="0008309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83098" w14:paraId="014A05A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0C96D0" w14:textId="77777777" w:rsidR="00083098" w:rsidRDefault="007D652D">
          <w:pPr>
            <w:rPr>
              <w:sz w:val="18"/>
            </w:rPr>
          </w:pPr>
          <w:r>
            <w:rPr>
              <w:sz w:val="18"/>
            </w:rPr>
            <w:t>Id: 6FE5F916-AA82-4280-8782-9E0A04340488.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027B89" w14:textId="77777777" w:rsidR="00083098" w:rsidRDefault="007D65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14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C8553B" w14:textId="77777777" w:rsidR="00083098" w:rsidRDefault="000830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7215" w14:textId="77777777" w:rsidR="0030630A" w:rsidRDefault="0030630A">
      <w:r>
        <w:separator/>
      </w:r>
    </w:p>
  </w:footnote>
  <w:footnote w:type="continuationSeparator" w:id="0">
    <w:p w14:paraId="13E41DC7" w14:textId="77777777" w:rsidR="0030630A" w:rsidRDefault="0030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B0D8DCCA">
      <w:start w:val="9"/>
      <w:numFmt w:val="upperLetter"/>
      <w:lvlText w:val="%1."/>
      <w:lvlJc w:val="left"/>
    </w:lvl>
    <w:lvl w:ilvl="1" w:tplc="BC9AD9DA">
      <w:start w:val="1"/>
      <w:numFmt w:val="lowerLetter"/>
      <w:lvlText w:val="%2)"/>
      <w:lvlJc w:val="left"/>
      <w:pPr>
        <w:ind w:left="360" w:hanging="360"/>
      </w:pPr>
    </w:lvl>
    <w:lvl w:ilvl="2" w:tplc="327C2776">
      <w:start w:val="1"/>
      <w:numFmt w:val="bullet"/>
      <w:lvlText w:val=""/>
      <w:lvlJc w:val="left"/>
    </w:lvl>
    <w:lvl w:ilvl="3" w:tplc="314CAFD6">
      <w:start w:val="1"/>
      <w:numFmt w:val="bullet"/>
      <w:lvlText w:val=""/>
      <w:lvlJc w:val="left"/>
    </w:lvl>
    <w:lvl w:ilvl="4" w:tplc="27509D90">
      <w:start w:val="1"/>
      <w:numFmt w:val="bullet"/>
      <w:lvlText w:val=""/>
      <w:lvlJc w:val="left"/>
    </w:lvl>
    <w:lvl w:ilvl="5" w:tplc="21A04C06">
      <w:start w:val="1"/>
      <w:numFmt w:val="bullet"/>
      <w:lvlText w:val=""/>
      <w:lvlJc w:val="left"/>
    </w:lvl>
    <w:lvl w:ilvl="6" w:tplc="E6C24556">
      <w:start w:val="1"/>
      <w:numFmt w:val="bullet"/>
      <w:lvlText w:val=""/>
      <w:lvlJc w:val="left"/>
    </w:lvl>
    <w:lvl w:ilvl="7" w:tplc="548CECD0">
      <w:start w:val="1"/>
      <w:numFmt w:val="bullet"/>
      <w:lvlText w:val=""/>
      <w:lvlJc w:val="left"/>
    </w:lvl>
    <w:lvl w:ilvl="8" w:tplc="930259A6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0000000"/>
    <w:lvl w:ilvl="0" w:tplc="40AC795E">
      <w:start w:val="1"/>
      <w:numFmt w:val="decimal"/>
      <w:lvlText w:val="%1"/>
      <w:lvlJc w:val="left"/>
    </w:lvl>
    <w:lvl w:ilvl="1" w:tplc="66903A9A">
      <w:start w:val="1"/>
      <w:numFmt w:val="decimal"/>
      <w:lvlText w:val="%2."/>
      <w:lvlJc w:val="left"/>
      <w:rPr>
        <w:b w:val="0"/>
      </w:rPr>
    </w:lvl>
    <w:lvl w:ilvl="2" w:tplc="7CAEA75C">
      <w:start w:val="1"/>
      <w:numFmt w:val="lowerLetter"/>
      <w:lvlText w:val="%3)"/>
      <w:lvlJc w:val="left"/>
    </w:lvl>
    <w:lvl w:ilvl="3" w:tplc="16AAFCAA">
      <w:start w:val="1"/>
      <w:numFmt w:val="bullet"/>
      <w:lvlText w:val=""/>
      <w:lvlJc w:val="left"/>
    </w:lvl>
    <w:lvl w:ilvl="4" w:tplc="AE00B37A">
      <w:start w:val="1"/>
      <w:numFmt w:val="bullet"/>
      <w:lvlText w:val=""/>
      <w:lvlJc w:val="left"/>
    </w:lvl>
    <w:lvl w:ilvl="5" w:tplc="C5F4A1FE">
      <w:start w:val="1"/>
      <w:numFmt w:val="bullet"/>
      <w:lvlText w:val=""/>
      <w:lvlJc w:val="left"/>
    </w:lvl>
    <w:lvl w:ilvl="6" w:tplc="2AA68C94">
      <w:start w:val="1"/>
      <w:numFmt w:val="bullet"/>
      <w:lvlText w:val=""/>
      <w:lvlJc w:val="left"/>
    </w:lvl>
    <w:lvl w:ilvl="7" w:tplc="A9E41506">
      <w:start w:val="1"/>
      <w:numFmt w:val="bullet"/>
      <w:lvlText w:val=""/>
      <w:lvlJc w:val="left"/>
    </w:lvl>
    <w:lvl w:ilvl="8" w:tplc="082A9F30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00000000"/>
    <w:lvl w:ilvl="0" w:tplc="4BE299F0">
      <w:start w:val="1"/>
      <w:numFmt w:val="lowerLetter"/>
      <w:lvlText w:val="%1)"/>
      <w:lvlJc w:val="left"/>
    </w:lvl>
    <w:lvl w:ilvl="1" w:tplc="2EF4C9F8">
      <w:start w:val="1"/>
      <w:numFmt w:val="bullet"/>
      <w:lvlText w:val=""/>
      <w:lvlJc w:val="left"/>
    </w:lvl>
    <w:lvl w:ilvl="2" w:tplc="E25EB95A">
      <w:start w:val="1"/>
      <w:numFmt w:val="bullet"/>
      <w:lvlText w:val=""/>
      <w:lvlJc w:val="left"/>
    </w:lvl>
    <w:lvl w:ilvl="3" w:tplc="4580A318">
      <w:start w:val="1"/>
      <w:numFmt w:val="bullet"/>
      <w:lvlText w:val=""/>
      <w:lvlJc w:val="left"/>
    </w:lvl>
    <w:lvl w:ilvl="4" w:tplc="52A87CCE">
      <w:start w:val="1"/>
      <w:numFmt w:val="bullet"/>
      <w:lvlText w:val=""/>
      <w:lvlJc w:val="left"/>
    </w:lvl>
    <w:lvl w:ilvl="5" w:tplc="8CD8B28E">
      <w:start w:val="1"/>
      <w:numFmt w:val="bullet"/>
      <w:lvlText w:val=""/>
      <w:lvlJc w:val="left"/>
    </w:lvl>
    <w:lvl w:ilvl="6" w:tplc="824C1C10">
      <w:start w:val="1"/>
      <w:numFmt w:val="bullet"/>
      <w:lvlText w:val=""/>
      <w:lvlJc w:val="left"/>
    </w:lvl>
    <w:lvl w:ilvl="7" w:tplc="D2C46978">
      <w:start w:val="1"/>
      <w:numFmt w:val="bullet"/>
      <w:lvlText w:val=""/>
      <w:lvlJc w:val="left"/>
    </w:lvl>
    <w:lvl w:ilvl="8" w:tplc="AADE9272">
      <w:start w:val="1"/>
      <w:numFmt w:val="bullet"/>
      <w:lvlText w:val=""/>
      <w:lvlJc w:val="left"/>
    </w:lvl>
  </w:abstractNum>
  <w:abstractNum w:abstractNumId="3" w15:restartNumberingAfterBreak="0">
    <w:nsid w:val="03051113"/>
    <w:multiLevelType w:val="hybridMultilevel"/>
    <w:tmpl w:val="00000000"/>
    <w:lvl w:ilvl="0" w:tplc="B2E0D4E6">
      <w:start w:val="1"/>
      <w:numFmt w:val="decimal"/>
      <w:lvlText w:val="%1."/>
      <w:lvlJc w:val="left"/>
      <w:pPr>
        <w:ind w:left="720" w:hanging="360"/>
      </w:pPr>
    </w:lvl>
    <w:lvl w:ilvl="1" w:tplc="3092B66E">
      <w:numFmt w:val="bullet"/>
      <w:lvlText w:val="·"/>
      <w:lvlJc w:val="left"/>
      <w:pPr>
        <w:ind w:left="1440" w:hanging="360"/>
      </w:pPr>
    </w:lvl>
    <w:lvl w:ilvl="2" w:tplc="09FEB094">
      <w:start w:val="1"/>
      <w:numFmt w:val="lowerRoman"/>
      <w:lvlText w:val="%3."/>
      <w:lvlJc w:val="right"/>
      <w:pPr>
        <w:ind w:left="2160" w:hanging="180"/>
      </w:pPr>
    </w:lvl>
    <w:lvl w:ilvl="3" w:tplc="B5565582">
      <w:start w:val="1"/>
      <w:numFmt w:val="decimal"/>
      <w:lvlText w:val="%4."/>
      <w:lvlJc w:val="left"/>
      <w:pPr>
        <w:ind w:left="2880" w:hanging="360"/>
      </w:pPr>
    </w:lvl>
    <w:lvl w:ilvl="4" w:tplc="D196EA32">
      <w:start w:val="1"/>
      <w:numFmt w:val="lowerLetter"/>
      <w:lvlText w:val="%5."/>
      <w:lvlJc w:val="left"/>
      <w:pPr>
        <w:ind w:left="3600" w:hanging="360"/>
      </w:pPr>
    </w:lvl>
    <w:lvl w:ilvl="5" w:tplc="3CF04BB2">
      <w:start w:val="1"/>
      <w:numFmt w:val="lowerRoman"/>
      <w:lvlText w:val="%6."/>
      <w:lvlJc w:val="right"/>
      <w:pPr>
        <w:ind w:left="4320" w:hanging="180"/>
      </w:pPr>
    </w:lvl>
    <w:lvl w:ilvl="6" w:tplc="727A0EAC">
      <w:start w:val="1"/>
      <w:numFmt w:val="decimal"/>
      <w:lvlText w:val="%7."/>
      <w:lvlJc w:val="left"/>
      <w:pPr>
        <w:ind w:left="5040" w:hanging="360"/>
      </w:pPr>
    </w:lvl>
    <w:lvl w:ilvl="7" w:tplc="42226104">
      <w:start w:val="1"/>
      <w:numFmt w:val="lowerLetter"/>
      <w:lvlText w:val="%8."/>
      <w:lvlJc w:val="left"/>
      <w:pPr>
        <w:ind w:left="5760" w:hanging="360"/>
      </w:pPr>
    </w:lvl>
    <w:lvl w:ilvl="8" w:tplc="350A50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251"/>
    <w:multiLevelType w:val="hybridMultilevel"/>
    <w:tmpl w:val="00000000"/>
    <w:lvl w:ilvl="0" w:tplc="7178A8F4">
      <w:start w:val="1"/>
      <w:numFmt w:val="lowerLetter"/>
      <w:lvlText w:val="%1)"/>
      <w:lvlJc w:val="left"/>
      <w:pPr>
        <w:ind w:left="1068" w:hanging="360"/>
      </w:pPr>
    </w:lvl>
    <w:lvl w:ilvl="1" w:tplc="3C38BDBA">
      <w:start w:val="1"/>
      <w:numFmt w:val="lowerLetter"/>
      <w:lvlText w:val="%2)"/>
      <w:lvlJc w:val="left"/>
      <w:pPr>
        <w:ind w:left="1788" w:hanging="360"/>
      </w:pPr>
    </w:lvl>
    <w:lvl w:ilvl="2" w:tplc="170C9B38">
      <w:start w:val="1"/>
      <w:numFmt w:val="lowerRoman"/>
      <w:lvlText w:val="%3."/>
      <w:lvlJc w:val="right"/>
      <w:pPr>
        <w:ind w:left="2508" w:hanging="180"/>
      </w:pPr>
    </w:lvl>
    <w:lvl w:ilvl="3" w:tplc="540A844C">
      <w:start w:val="1"/>
      <w:numFmt w:val="decimal"/>
      <w:lvlText w:val="%4."/>
      <w:lvlJc w:val="left"/>
      <w:pPr>
        <w:ind w:left="3228" w:hanging="360"/>
      </w:pPr>
    </w:lvl>
    <w:lvl w:ilvl="4" w:tplc="CD68CD7A">
      <w:start w:val="1"/>
      <w:numFmt w:val="lowerLetter"/>
      <w:lvlText w:val="%5."/>
      <w:lvlJc w:val="left"/>
      <w:pPr>
        <w:ind w:left="3948" w:hanging="360"/>
      </w:pPr>
    </w:lvl>
    <w:lvl w:ilvl="5" w:tplc="741A798A">
      <w:start w:val="1"/>
      <w:numFmt w:val="lowerRoman"/>
      <w:lvlText w:val="%6."/>
      <w:lvlJc w:val="right"/>
      <w:pPr>
        <w:ind w:left="4668" w:hanging="180"/>
      </w:pPr>
    </w:lvl>
    <w:lvl w:ilvl="6" w:tplc="27CAE282">
      <w:start w:val="1"/>
      <w:numFmt w:val="decimal"/>
      <w:lvlText w:val="%7."/>
      <w:lvlJc w:val="left"/>
      <w:pPr>
        <w:ind w:left="5388" w:hanging="360"/>
      </w:pPr>
    </w:lvl>
    <w:lvl w:ilvl="7" w:tplc="18667512">
      <w:start w:val="1"/>
      <w:numFmt w:val="lowerLetter"/>
      <w:lvlText w:val="%8."/>
      <w:lvlJc w:val="left"/>
      <w:pPr>
        <w:ind w:left="6108" w:hanging="360"/>
      </w:pPr>
    </w:lvl>
    <w:lvl w:ilvl="8" w:tplc="9B98BD90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C410F4"/>
    <w:multiLevelType w:val="hybridMultilevel"/>
    <w:tmpl w:val="00000000"/>
    <w:lvl w:ilvl="0" w:tplc="369C54A6">
      <w:start w:val="1"/>
      <w:numFmt w:val="lowerLetter"/>
      <w:lvlText w:val="%1)"/>
      <w:lvlJc w:val="left"/>
      <w:pPr>
        <w:ind w:left="1068" w:hanging="360"/>
      </w:pPr>
    </w:lvl>
    <w:lvl w:ilvl="1" w:tplc="F8CAF4CC">
      <w:start w:val="1"/>
      <w:numFmt w:val="lowerLetter"/>
      <w:lvlText w:val="%2."/>
      <w:lvlJc w:val="left"/>
      <w:pPr>
        <w:ind w:left="1788" w:hanging="360"/>
      </w:pPr>
    </w:lvl>
    <w:lvl w:ilvl="2" w:tplc="ECA63A16">
      <w:start w:val="1"/>
      <w:numFmt w:val="lowerRoman"/>
      <w:lvlText w:val="%3."/>
      <w:lvlJc w:val="right"/>
      <w:pPr>
        <w:ind w:left="2508" w:hanging="180"/>
      </w:pPr>
    </w:lvl>
    <w:lvl w:ilvl="3" w:tplc="B4245BE0">
      <w:start w:val="1"/>
      <w:numFmt w:val="decimal"/>
      <w:lvlText w:val="%4."/>
      <w:lvlJc w:val="left"/>
      <w:pPr>
        <w:ind w:left="3228" w:hanging="360"/>
      </w:pPr>
    </w:lvl>
    <w:lvl w:ilvl="4" w:tplc="22CA28DA">
      <w:start w:val="1"/>
      <w:numFmt w:val="lowerLetter"/>
      <w:lvlText w:val="%5."/>
      <w:lvlJc w:val="left"/>
      <w:pPr>
        <w:ind w:left="3948" w:hanging="360"/>
      </w:pPr>
    </w:lvl>
    <w:lvl w:ilvl="5" w:tplc="8CFC02D6">
      <w:start w:val="1"/>
      <w:numFmt w:val="lowerRoman"/>
      <w:lvlText w:val="%6."/>
      <w:lvlJc w:val="right"/>
      <w:pPr>
        <w:ind w:left="4668" w:hanging="180"/>
      </w:pPr>
    </w:lvl>
    <w:lvl w:ilvl="6" w:tplc="150008F8">
      <w:start w:val="1"/>
      <w:numFmt w:val="decimal"/>
      <w:lvlText w:val="%7."/>
      <w:lvlJc w:val="left"/>
      <w:pPr>
        <w:ind w:left="5388" w:hanging="360"/>
      </w:pPr>
    </w:lvl>
    <w:lvl w:ilvl="7" w:tplc="4FE8ED24">
      <w:start w:val="1"/>
      <w:numFmt w:val="lowerLetter"/>
      <w:lvlText w:val="%8."/>
      <w:lvlJc w:val="left"/>
      <w:pPr>
        <w:ind w:left="6108" w:hanging="360"/>
      </w:pPr>
    </w:lvl>
    <w:lvl w:ilvl="8" w:tplc="222A001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F262D"/>
    <w:multiLevelType w:val="hybridMultilevel"/>
    <w:tmpl w:val="00000000"/>
    <w:lvl w:ilvl="0" w:tplc="A050B40A">
      <w:start w:val="1"/>
      <w:numFmt w:val="decimal"/>
      <w:lvlText w:val="%1."/>
      <w:lvlJc w:val="left"/>
      <w:pPr>
        <w:ind w:left="644" w:hanging="360"/>
      </w:pPr>
    </w:lvl>
    <w:lvl w:ilvl="1" w:tplc="96A49168">
      <w:start w:val="1"/>
      <w:numFmt w:val="lowerLetter"/>
      <w:lvlText w:val="%2."/>
      <w:lvlJc w:val="left"/>
      <w:pPr>
        <w:ind w:left="1440" w:hanging="360"/>
      </w:pPr>
    </w:lvl>
    <w:lvl w:ilvl="2" w:tplc="BB5413DC">
      <w:start w:val="1"/>
      <w:numFmt w:val="lowerRoman"/>
      <w:lvlText w:val="%3."/>
      <w:lvlJc w:val="right"/>
      <w:pPr>
        <w:ind w:left="2160" w:hanging="180"/>
      </w:pPr>
    </w:lvl>
    <w:lvl w:ilvl="3" w:tplc="5B08BEA6">
      <w:start w:val="1"/>
      <w:numFmt w:val="decimal"/>
      <w:lvlText w:val="%4."/>
      <w:lvlJc w:val="left"/>
      <w:pPr>
        <w:ind w:left="2880" w:hanging="360"/>
      </w:pPr>
    </w:lvl>
    <w:lvl w:ilvl="4" w:tplc="697AFDE6">
      <w:start w:val="1"/>
      <w:numFmt w:val="lowerLetter"/>
      <w:lvlText w:val="%5."/>
      <w:lvlJc w:val="left"/>
      <w:pPr>
        <w:ind w:left="3600" w:hanging="360"/>
      </w:pPr>
    </w:lvl>
    <w:lvl w:ilvl="5" w:tplc="E408B950">
      <w:start w:val="1"/>
      <w:numFmt w:val="lowerRoman"/>
      <w:lvlText w:val="%6."/>
      <w:lvlJc w:val="right"/>
      <w:pPr>
        <w:ind w:left="4320" w:hanging="180"/>
      </w:pPr>
    </w:lvl>
    <w:lvl w:ilvl="6" w:tplc="E962F5B2">
      <w:start w:val="1"/>
      <w:numFmt w:val="decimal"/>
      <w:lvlText w:val="%7."/>
      <w:lvlJc w:val="left"/>
      <w:pPr>
        <w:ind w:left="5040" w:hanging="360"/>
      </w:pPr>
    </w:lvl>
    <w:lvl w:ilvl="7" w:tplc="69823438">
      <w:start w:val="1"/>
      <w:numFmt w:val="lowerLetter"/>
      <w:lvlText w:val="%8."/>
      <w:lvlJc w:val="left"/>
      <w:pPr>
        <w:ind w:left="5760" w:hanging="360"/>
      </w:pPr>
    </w:lvl>
    <w:lvl w:ilvl="8" w:tplc="D98423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674B"/>
    <w:multiLevelType w:val="hybridMultilevel"/>
    <w:tmpl w:val="00000000"/>
    <w:lvl w:ilvl="0" w:tplc="3E66324C">
      <w:start w:val="1"/>
      <w:numFmt w:val="decimal"/>
      <w:lvlText w:val="%1."/>
      <w:lvlJc w:val="left"/>
      <w:pPr>
        <w:ind w:left="720" w:hanging="360"/>
      </w:pPr>
    </w:lvl>
    <w:lvl w:ilvl="1" w:tplc="0CF09F80">
      <w:start w:val="1"/>
      <w:numFmt w:val="lowerLetter"/>
      <w:lvlText w:val="%2."/>
      <w:lvlJc w:val="left"/>
      <w:pPr>
        <w:ind w:left="1440" w:hanging="360"/>
      </w:pPr>
    </w:lvl>
    <w:lvl w:ilvl="2" w:tplc="A30A22EC">
      <w:start w:val="1"/>
      <w:numFmt w:val="lowerRoman"/>
      <w:lvlText w:val="%3."/>
      <w:lvlJc w:val="right"/>
      <w:pPr>
        <w:ind w:left="2160" w:hanging="180"/>
      </w:pPr>
    </w:lvl>
    <w:lvl w:ilvl="3" w:tplc="21121246">
      <w:start w:val="1"/>
      <w:numFmt w:val="decimal"/>
      <w:lvlText w:val="%4."/>
      <w:lvlJc w:val="left"/>
      <w:pPr>
        <w:ind w:left="2880" w:hanging="360"/>
      </w:pPr>
    </w:lvl>
    <w:lvl w:ilvl="4" w:tplc="53206D10">
      <w:start w:val="1"/>
      <w:numFmt w:val="lowerLetter"/>
      <w:lvlText w:val="%5."/>
      <w:lvlJc w:val="left"/>
      <w:pPr>
        <w:ind w:left="3600" w:hanging="360"/>
      </w:pPr>
    </w:lvl>
    <w:lvl w:ilvl="5" w:tplc="7BD638EC">
      <w:start w:val="1"/>
      <w:numFmt w:val="lowerRoman"/>
      <w:lvlText w:val="%6."/>
      <w:lvlJc w:val="right"/>
      <w:pPr>
        <w:ind w:left="4320" w:hanging="180"/>
      </w:pPr>
    </w:lvl>
    <w:lvl w:ilvl="6" w:tplc="28826B8A">
      <w:start w:val="1"/>
      <w:numFmt w:val="decimal"/>
      <w:lvlText w:val="%7."/>
      <w:lvlJc w:val="left"/>
      <w:pPr>
        <w:ind w:left="5040" w:hanging="360"/>
      </w:pPr>
    </w:lvl>
    <w:lvl w:ilvl="7" w:tplc="2EEA3DD4">
      <w:start w:val="1"/>
      <w:numFmt w:val="lowerLetter"/>
      <w:lvlText w:val="%8."/>
      <w:lvlJc w:val="left"/>
      <w:pPr>
        <w:ind w:left="5760" w:hanging="360"/>
      </w:pPr>
    </w:lvl>
    <w:lvl w:ilvl="8" w:tplc="4B8239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7E0E"/>
    <w:multiLevelType w:val="hybridMultilevel"/>
    <w:tmpl w:val="00000000"/>
    <w:lvl w:ilvl="0" w:tplc="10A03DC8">
      <w:start w:val="1"/>
      <w:numFmt w:val="lowerLetter"/>
      <w:lvlText w:val="%1)"/>
      <w:lvlJc w:val="left"/>
      <w:pPr>
        <w:ind w:left="1080" w:hanging="360"/>
      </w:pPr>
    </w:lvl>
    <w:lvl w:ilvl="1" w:tplc="9072D2C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910738A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AFCC190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5784E2C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778219C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A5E487AC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5022B38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E9CAACE4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012553C"/>
    <w:multiLevelType w:val="hybridMultilevel"/>
    <w:tmpl w:val="00000000"/>
    <w:lvl w:ilvl="0" w:tplc="1CDEEB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7B891BC">
      <w:start w:val="1"/>
      <w:numFmt w:val="lowerLetter"/>
      <w:lvlText w:val="%2."/>
      <w:lvlJc w:val="left"/>
      <w:pPr>
        <w:ind w:left="1080" w:hanging="360"/>
      </w:pPr>
    </w:lvl>
    <w:lvl w:ilvl="2" w:tplc="79DA021E">
      <w:start w:val="1"/>
      <w:numFmt w:val="lowerRoman"/>
      <w:lvlText w:val="%3."/>
      <w:lvlJc w:val="right"/>
      <w:pPr>
        <w:ind w:left="1800" w:hanging="180"/>
      </w:pPr>
    </w:lvl>
    <w:lvl w:ilvl="3" w:tplc="75E44980">
      <w:start w:val="1"/>
      <w:numFmt w:val="decimal"/>
      <w:lvlText w:val="%4."/>
      <w:lvlJc w:val="left"/>
      <w:pPr>
        <w:ind w:left="2520" w:hanging="360"/>
      </w:pPr>
    </w:lvl>
    <w:lvl w:ilvl="4" w:tplc="161A5D90">
      <w:start w:val="1"/>
      <w:numFmt w:val="lowerLetter"/>
      <w:lvlText w:val="%5."/>
      <w:lvlJc w:val="left"/>
      <w:pPr>
        <w:ind w:left="3240" w:hanging="360"/>
      </w:pPr>
    </w:lvl>
    <w:lvl w:ilvl="5" w:tplc="E4FE71A2">
      <w:start w:val="1"/>
      <w:numFmt w:val="lowerRoman"/>
      <w:lvlText w:val="%6."/>
      <w:lvlJc w:val="right"/>
      <w:pPr>
        <w:ind w:left="3960" w:hanging="180"/>
      </w:pPr>
    </w:lvl>
    <w:lvl w:ilvl="6" w:tplc="C7D83BF8">
      <w:start w:val="1"/>
      <w:numFmt w:val="decimal"/>
      <w:lvlText w:val="%7."/>
      <w:lvlJc w:val="left"/>
      <w:pPr>
        <w:ind w:left="4680" w:hanging="360"/>
      </w:pPr>
    </w:lvl>
    <w:lvl w:ilvl="7" w:tplc="04DA636E">
      <w:start w:val="1"/>
      <w:numFmt w:val="lowerLetter"/>
      <w:lvlText w:val="%8."/>
      <w:lvlJc w:val="left"/>
      <w:pPr>
        <w:ind w:left="5400" w:hanging="360"/>
      </w:pPr>
    </w:lvl>
    <w:lvl w:ilvl="8" w:tplc="C870168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D43C8"/>
    <w:multiLevelType w:val="hybridMultilevel"/>
    <w:tmpl w:val="00000000"/>
    <w:lvl w:ilvl="0" w:tplc="D5DCDF8A">
      <w:start w:val="1"/>
      <w:numFmt w:val="lowerLetter"/>
      <w:lvlText w:val="%1)"/>
      <w:lvlJc w:val="left"/>
      <w:pPr>
        <w:ind w:left="1068" w:hanging="360"/>
      </w:pPr>
    </w:lvl>
    <w:lvl w:ilvl="1" w:tplc="464C5D64">
      <w:start w:val="1"/>
      <w:numFmt w:val="lowerLetter"/>
      <w:lvlText w:val="%2."/>
      <w:lvlJc w:val="left"/>
      <w:pPr>
        <w:ind w:left="1788" w:hanging="360"/>
      </w:pPr>
    </w:lvl>
    <w:lvl w:ilvl="2" w:tplc="4A0AC60E">
      <w:start w:val="1"/>
      <w:numFmt w:val="lowerRoman"/>
      <w:lvlText w:val="%3."/>
      <w:lvlJc w:val="right"/>
      <w:pPr>
        <w:ind w:left="2508" w:hanging="180"/>
      </w:pPr>
    </w:lvl>
    <w:lvl w:ilvl="3" w:tplc="8870B306">
      <w:start w:val="1"/>
      <w:numFmt w:val="decimal"/>
      <w:lvlText w:val="%4."/>
      <w:lvlJc w:val="left"/>
      <w:pPr>
        <w:ind w:left="3228" w:hanging="360"/>
      </w:pPr>
    </w:lvl>
    <w:lvl w:ilvl="4" w:tplc="82187968">
      <w:start w:val="1"/>
      <w:numFmt w:val="lowerLetter"/>
      <w:lvlText w:val="%5."/>
      <w:lvlJc w:val="left"/>
      <w:pPr>
        <w:ind w:left="3948" w:hanging="360"/>
      </w:pPr>
    </w:lvl>
    <w:lvl w:ilvl="5" w:tplc="22C4431C">
      <w:start w:val="1"/>
      <w:numFmt w:val="lowerRoman"/>
      <w:lvlText w:val="%6."/>
      <w:lvlJc w:val="right"/>
      <w:pPr>
        <w:ind w:left="4668" w:hanging="180"/>
      </w:pPr>
    </w:lvl>
    <w:lvl w:ilvl="6" w:tplc="DAAEC79A">
      <w:start w:val="1"/>
      <w:numFmt w:val="decimal"/>
      <w:lvlText w:val="%7."/>
      <w:lvlJc w:val="left"/>
      <w:pPr>
        <w:ind w:left="5388" w:hanging="360"/>
      </w:pPr>
    </w:lvl>
    <w:lvl w:ilvl="7" w:tplc="06983BC8">
      <w:start w:val="1"/>
      <w:numFmt w:val="lowerLetter"/>
      <w:lvlText w:val="%8."/>
      <w:lvlJc w:val="left"/>
      <w:pPr>
        <w:ind w:left="6108" w:hanging="360"/>
      </w:pPr>
    </w:lvl>
    <w:lvl w:ilvl="8" w:tplc="CDD29944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1A1209"/>
    <w:multiLevelType w:val="hybridMultilevel"/>
    <w:tmpl w:val="00000000"/>
    <w:lvl w:ilvl="0" w:tplc="B9C67A8E">
      <w:start w:val="3"/>
      <w:numFmt w:val="upperRoman"/>
      <w:lvlText w:val="%1."/>
      <w:lvlJc w:val="left"/>
      <w:pPr>
        <w:ind w:left="1080" w:hanging="720"/>
      </w:pPr>
    </w:lvl>
    <w:lvl w:ilvl="1" w:tplc="F4D677AE">
      <w:start w:val="1"/>
      <w:numFmt w:val="lowerLetter"/>
      <w:lvlText w:val="%2."/>
      <w:lvlJc w:val="left"/>
      <w:pPr>
        <w:ind w:left="1440" w:hanging="360"/>
      </w:pPr>
    </w:lvl>
    <w:lvl w:ilvl="2" w:tplc="A97804F2">
      <w:start w:val="1"/>
      <w:numFmt w:val="lowerRoman"/>
      <w:lvlText w:val="%3."/>
      <w:lvlJc w:val="right"/>
      <w:pPr>
        <w:ind w:left="2160" w:hanging="180"/>
      </w:pPr>
    </w:lvl>
    <w:lvl w:ilvl="3" w:tplc="F1C4A176">
      <w:start w:val="1"/>
      <w:numFmt w:val="decimal"/>
      <w:lvlText w:val="%4."/>
      <w:lvlJc w:val="left"/>
      <w:pPr>
        <w:ind w:left="2880" w:hanging="360"/>
      </w:pPr>
    </w:lvl>
    <w:lvl w:ilvl="4" w:tplc="9D6496D4">
      <w:start w:val="1"/>
      <w:numFmt w:val="lowerLetter"/>
      <w:lvlText w:val="%5."/>
      <w:lvlJc w:val="left"/>
      <w:pPr>
        <w:ind w:left="3600" w:hanging="360"/>
      </w:pPr>
    </w:lvl>
    <w:lvl w:ilvl="5" w:tplc="E37802EE">
      <w:start w:val="1"/>
      <w:numFmt w:val="lowerRoman"/>
      <w:lvlText w:val="%6."/>
      <w:lvlJc w:val="right"/>
      <w:pPr>
        <w:ind w:left="4320" w:hanging="180"/>
      </w:pPr>
    </w:lvl>
    <w:lvl w:ilvl="6" w:tplc="A2E6EBC2">
      <w:start w:val="1"/>
      <w:numFmt w:val="decimal"/>
      <w:lvlText w:val="%7."/>
      <w:lvlJc w:val="left"/>
      <w:pPr>
        <w:ind w:left="5040" w:hanging="360"/>
      </w:pPr>
    </w:lvl>
    <w:lvl w:ilvl="7" w:tplc="2BD4F0C4">
      <w:start w:val="1"/>
      <w:numFmt w:val="lowerLetter"/>
      <w:lvlText w:val="%8."/>
      <w:lvlJc w:val="left"/>
      <w:pPr>
        <w:ind w:left="5760" w:hanging="360"/>
      </w:pPr>
    </w:lvl>
    <w:lvl w:ilvl="8" w:tplc="4328A02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6F58"/>
    <w:multiLevelType w:val="hybridMultilevel"/>
    <w:tmpl w:val="00000000"/>
    <w:lvl w:ilvl="0" w:tplc="4E00AA1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D44273B0">
      <w:start w:val="1"/>
      <w:numFmt w:val="lowerLetter"/>
      <w:lvlText w:val="%2."/>
      <w:lvlJc w:val="left"/>
      <w:pPr>
        <w:ind w:left="1440" w:hanging="360"/>
      </w:pPr>
    </w:lvl>
    <w:lvl w:ilvl="2" w:tplc="81EE068A">
      <w:start w:val="1"/>
      <w:numFmt w:val="lowerRoman"/>
      <w:lvlText w:val="%3."/>
      <w:lvlJc w:val="right"/>
      <w:pPr>
        <w:ind w:left="2160" w:hanging="180"/>
      </w:pPr>
    </w:lvl>
    <w:lvl w:ilvl="3" w:tplc="3E1046B6">
      <w:start w:val="1"/>
      <w:numFmt w:val="decimal"/>
      <w:lvlText w:val="%4."/>
      <w:lvlJc w:val="left"/>
      <w:pPr>
        <w:ind w:left="2880" w:hanging="360"/>
      </w:pPr>
    </w:lvl>
    <w:lvl w:ilvl="4" w:tplc="0CD81F6E">
      <w:start w:val="1"/>
      <w:numFmt w:val="lowerLetter"/>
      <w:lvlText w:val="%5."/>
      <w:lvlJc w:val="left"/>
      <w:pPr>
        <w:ind w:left="3600" w:hanging="360"/>
      </w:pPr>
    </w:lvl>
    <w:lvl w:ilvl="5" w:tplc="34284C4E">
      <w:start w:val="1"/>
      <w:numFmt w:val="lowerRoman"/>
      <w:lvlText w:val="%6."/>
      <w:lvlJc w:val="right"/>
      <w:pPr>
        <w:ind w:left="4320" w:hanging="180"/>
      </w:pPr>
    </w:lvl>
    <w:lvl w:ilvl="6" w:tplc="CA56C902">
      <w:start w:val="1"/>
      <w:numFmt w:val="decimal"/>
      <w:lvlText w:val="%7."/>
      <w:lvlJc w:val="left"/>
      <w:pPr>
        <w:ind w:left="5040" w:hanging="360"/>
      </w:pPr>
    </w:lvl>
    <w:lvl w:ilvl="7" w:tplc="CD5019E4">
      <w:start w:val="1"/>
      <w:numFmt w:val="lowerLetter"/>
      <w:lvlText w:val="%8."/>
      <w:lvlJc w:val="left"/>
      <w:pPr>
        <w:ind w:left="5760" w:hanging="360"/>
      </w:pPr>
    </w:lvl>
    <w:lvl w:ilvl="8" w:tplc="8A6CC4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7F18"/>
    <w:multiLevelType w:val="hybridMultilevel"/>
    <w:tmpl w:val="00000000"/>
    <w:lvl w:ilvl="0" w:tplc="8BAEF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24AFC">
      <w:start w:val="1"/>
      <w:numFmt w:val="lowerLetter"/>
      <w:lvlText w:val="%2."/>
      <w:lvlJc w:val="left"/>
      <w:pPr>
        <w:ind w:left="1080" w:hanging="360"/>
      </w:pPr>
    </w:lvl>
    <w:lvl w:ilvl="2" w:tplc="1F2E85B2">
      <w:start w:val="1"/>
      <w:numFmt w:val="lowerRoman"/>
      <w:lvlText w:val="%3."/>
      <w:lvlJc w:val="right"/>
      <w:pPr>
        <w:ind w:left="1800" w:hanging="180"/>
      </w:pPr>
    </w:lvl>
    <w:lvl w:ilvl="3" w:tplc="73FCF746">
      <w:start w:val="1"/>
      <w:numFmt w:val="decimal"/>
      <w:lvlText w:val="%4."/>
      <w:lvlJc w:val="left"/>
      <w:pPr>
        <w:ind w:left="2520" w:hanging="360"/>
      </w:pPr>
    </w:lvl>
    <w:lvl w:ilvl="4" w:tplc="C130D878">
      <w:start w:val="1"/>
      <w:numFmt w:val="lowerLetter"/>
      <w:lvlText w:val="%5."/>
      <w:lvlJc w:val="left"/>
      <w:pPr>
        <w:ind w:left="3240" w:hanging="360"/>
      </w:pPr>
    </w:lvl>
    <w:lvl w:ilvl="5" w:tplc="354E7C2C">
      <w:start w:val="1"/>
      <w:numFmt w:val="lowerRoman"/>
      <w:lvlText w:val="%6."/>
      <w:lvlJc w:val="right"/>
      <w:pPr>
        <w:ind w:left="3960" w:hanging="180"/>
      </w:pPr>
    </w:lvl>
    <w:lvl w:ilvl="6" w:tplc="17267078">
      <w:start w:val="1"/>
      <w:numFmt w:val="decimal"/>
      <w:lvlText w:val="%7."/>
      <w:lvlJc w:val="left"/>
      <w:pPr>
        <w:ind w:left="4680" w:hanging="360"/>
      </w:pPr>
    </w:lvl>
    <w:lvl w:ilvl="7" w:tplc="47FE3C1A">
      <w:start w:val="1"/>
      <w:numFmt w:val="lowerLetter"/>
      <w:lvlText w:val="%8."/>
      <w:lvlJc w:val="left"/>
      <w:pPr>
        <w:ind w:left="5400" w:hanging="360"/>
      </w:pPr>
    </w:lvl>
    <w:lvl w:ilvl="8" w:tplc="01F0B48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3F06"/>
    <w:rsid w:val="00083098"/>
    <w:rsid w:val="0030630A"/>
    <w:rsid w:val="00481454"/>
    <w:rsid w:val="007D652D"/>
    <w:rsid w:val="009B0AB5"/>
    <w:rsid w:val="00A77B3E"/>
    <w:rsid w:val="00BC648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E3B58"/>
  <w15:docId w15:val="{EE56E543-D204-46D0-BE7E-61A1DE30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bczy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itka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8/2023 z dnia 10 stycznia 2023 r.</dc:title>
  <dc:subject>w sprawie ogłoszenia otwartego konkursu ofert na realizację w^2023 r zadań publicznych w^zakresie wspierania i^upowszechniania kultury fizycznej.</dc:subject>
  <dc:creator>jbras</dc:creator>
  <cp:lastModifiedBy>Joanna Braś</cp:lastModifiedBy>
  <cp:revision>5</cp:revision>
  <dcterms:created xsi:type="dcterms:W3CDTF">2023-01-10T10:26:00Z</dcterms:created>
  <dcterms:modified xsi:type="dcterms:W3CDTF">2023-01-11T07:03:00Z</dcterms:modified>
  <cp:category>Akt prawny</cp:category>
</cp:coreProperties>
</file>